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B7" w:rsidRPr="000363BC" w:rsidRDefault="0043620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63BC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Отделы </w:t>
      </w:r>
      <w:r w:rsidR="0082008E" w:rsidRPr="000363BC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правового </w:t>
      </w:r>
      <w:r w:rsidRPr="000363BC">
        <w:rPr>
          <w:rFonts w:ascii="Times New Roman" w:hAnsi="Times New Roman" w:cs="Times New Roman"/>
          <w:b/>
          <w:sz w:val="28"/>
          <w:szCs w:val="28"/>
          <w:u w:val="single"/>
        </w:rPr>
        <w:t>надзора и контроля</w:t>
      </w:r>
    </w:p>
    <w:p w:rsidR="00436207" w:rsidRPr="0082008E" w:rsidRDefault="00436207" w:rsidP="0082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08E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</w:p>
    <w:p w:rsidR="00436207" w:rsidRPr="0082008E" w:rsidRDefault="00436207" w:rsidP="0082008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08E">
        <w:rPr>
          <w:rFonts w:ascii="Times New Roman" w:eastAsia="Times New Roman" w:hAnsi="Times New Roman" w:cs="Times New Roman"/>
          <w:sz w:val="28"/>
          <w:szCs w:val="28"/>
        </w:rPr>
        <w:t>В целях обеспечения деятельности Гострудинспекции на отдел возлагаются следующие задачи:</w:t>
      </w:r>
    </w:p>
    <w:p w:rsidR="00436207" w:rsidRDefault="00436207" w:rsidP="0082008E">
      <w:pPr>
        <w:pStyle w:val="a3"/>
        <w:numPr>
          <w:ilvl w:val="0"/>
          <w:numId w:val="10"/>
        </w:numPr>
        <w:ind w:left="426"/>
        <w:rPr>
          <w:sz w:val="28"/>
        </w:rPr>
      </w:pPr>
      <w:r>
        <w:rPr>
          <w:sz w:val="28"/>
        </w:rPr>
        <w:t xml:space="preserve">Осуществление единой политики Гострудинспекции по обеспечению соблюдения защиты трудовых прав и свобод граждан. </w:t>
      </w:r>
    </w:p>
    <w:p w:rsidR="00436207" w:rsidRPr="006F4D78" w:rsidRDefault="00436207" w:rsidP="0082008E">
      <w:pPr>
        <w:pStyle w:val="a3"/>
        <w:numPr>
          <w:ilvl w:val="0"/>
          <w:numId w:val="10"/>
        </w:numPr>
        <w:ind w:left="426"/>
        <w:rPr>
          <w:sz w:val="28"/>
          <w:szCs w:val="28"/>
        </w:rPr>
      </w:pPr>
      <w:r>
        <w:rPr>
          <w:sz w:val="28"/>
        </w:rPr>
        <w:t xml:space="preserve">Осуществление единой политики Гострудинспекции по обеспечению </w:t>
      </w:r>
      <w:r w:rsidRPr="006F4D78">
        <w:rPr>
          <w:sz w:val="28"/>
          <w:szCs w:val="28"/>
        </w:rPr>
        <w:t>соблюдения работодателями трудового законодательства и иных нормативных правовых актов, содержащих нормы трудового права.</w:t>
      </w:r>
    </w:p>
    <w:p w:rsidR="00436207" w:rsidRPr="006F4D78" w:rsidRDefault="00436207" w:rsidP="0082008E">
      <w:pPr>
        <w:pStyle w:val="a3"/>
        <w:numPr>
          <w:ilvl w:val="0"/>
          <w:numId w:val="10"/>
        </w:numPr>
        <w:ind w:left="426"/>
        <w:rPr>
          <w:sz w:val="28"/>
          <w:szCs w:val="28"/>
        </w:rPr>
      </w:pPr>
      <w:r>
        <w:rPr>
          <w:sz w:val="28"/>
        </w:rPr>
        <w:t xml:space="preserve">Осуществление единой политики Гострудинспекции по обеспечению </w:t>
      </w:r>
      <w:r w:rsidRPr="006F4D78">
        <w:rPr>
          <w:sz w:val="28"/>
          <w:szCs w:val="28"/>
        </w:rPr>
        <w:t>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актов, содержащих нормы трудового права.</w:t>
      </w:r>
    </w:p>
    <w:p w:rsidR="00436207" w:rsidRPr="006F4D78" w:rsidRDefault="00436207" w:rsidP="0082008E">
      <w:pPr>
        <w:pStyle w:val="a3"/>
        <w:numPr>
          <w:ilvl w:val="0"/>
          <w:numId w:val="10"/>
        </w:numPr>
        <w:ind w:left="426"/>
        <w:rPr>
          <w:sz w:val="28"/>
          <w:szCs w:val="28"/>
        </w:rPr>
      </w:pPr>
      <w:r>
        <w:rPr>
          <w:sz w:val="28"/>
        </w:rPr>
        <w:t xml:space="preserve">Осуществление единой политики Гострудинспекции по </w:t>
      </w:r>
      <w:r w:rsidRPr="006F4D78">
        <w:rPr>
          <w:sz w:val="28"/>
          <w:szCs w:val="28"/>
        </w:rPr>
        <w:t>доведени</w:t>
      </w:r>
      <w:r>
        <w:rPr>
          <w:sz w:val="28"/>
          <w:szCs w:val="28"/>
        </w:rPr>
        <w:t>ю</w:t>
      </w:r>
      <w:r w:rsidRPr="006F4D78">
        <w:rPr>
          <w:sz w:val="28"/>
          <w:szCs w:val="28"/>
        </w:rPr>
        <w:t xml:space="preserve"> до сведения соответствующих органов государственной власти фактов нарушений, действий (бездействия) или злоупотреблений, которые не подпадают под действие законов и иных нормативных правовых актов.</w:t>
      </w:r>
    </w:p>
    <w:p w:rsidR="0082008E" w:rsidRDefault="0082008E" w:rsidP="0082008E">
      <w:pPr>
        <w:pStyle w:val="1"/>
        <w:rPr>
          <w:rFonts w:eastAsia="Times New Roman"/>
          <w:b w:val="0"/>
          <w:bCs w:val="0"/>
          <w:sz w:val="28"/>
          <w:szCs w:val="28"/>
        </w:rPr>
      </w:pPr>
    </w:p>
    <w:p w:rsidR="00436207" w:rsidRDefault="00436207" w:rsidP="0082008E">
      <w:pPr>
        <w:pStyle w:val="1"/>
        <w:rPr>
          <w:sz w:val="28"/>
        </w:rPr>
      </w:pPr>
      <w:r>
        <w:rPr>
          <w:sz w:val="28"/>
        </w:rPr>
        <w:t>Функции</w:t>
      </w:r>
    </w:p>
    <w:p w:rsidR="00436207" w:rsidRPr="009E6A65" w:rsidRDefault="00436207" w:rsidP="009E6A65">
      <w:pPr>
        <w:spacing w:after="0"/>
        <w:rPr>
          <w:rFonts w:ascii="Calibri" w:eastAsia="Times New Roman" w:hAnsi="Calibri" w:cs="Times New Roman"/>
          <w:sz w:val="16"/>
          <w:szCs w:val="16"/>
        </w:rPr>
      </w:pP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Осуществление государственного надзора и контроля за соблюдением работодателями трудового законодательства и иных нормативных правовых актов, содержащих нормы трудового права, посредством проверок, обследований, выдачи обязательных для исполнения предписаний об устранении нарушений, составления протоколов об административных правонарушениях в пределах полномочий, подготовки других материалов (документов) о привлечении виновных к ответственности в соответствии с федеральными законами и иными нормативными правовыми актами Российской Федерации.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предписаний. Возбуждение дел об административных правонарушениях, предусмотренных ч.1 ст.19.5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color w:val="800080"/>
          <w:sz w:val="28"/>
          <w:szCs w:val="28"/>
        </w:rPr>
      </w:pPr>
      <w:r>
        <w:rPr>
          <w:sz w:val="28"/>
          <w:szCs w:val="28"/>
        </w:rPr>
        <w:t>Анализ обстоятельств и причин выявленных нарушений, принятие мер по их устранению и восстановлению нарушенных трудовых прав граждан.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законодательством Российской Федерации рассмотрение дел об административных правонарушениях и осуществление контроля над своевременным взысканием штрафов. Возбуждение дел об административных правонарушениях, предусмотренных ч.1 ст.20.25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РФ. 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color w:val="800080"/>
          <w:sz w:val="28"/>
          <w:szCs w:val="28"/>
        </w:rPr>
      </w:pPr>
      <w:r>
        <w:rPr>
          <w:sz w:val="28"/>
          <w:szCs w:val="28"/>
        </w:rPr>
        <w:t xml:space="preserve">Направление в установленном порядке соответствующей информации в федеральные органы исполнительной власти, органы исполнительной </w:t>
      </w:r>
      <w:r>
        <w:rPr>
          <w:sz w:val="28"/>
          <w:szCs w:val="28"/>
        </w:rPr>
        <w:lastRenderedPageBreak/>
        <w:t>власти субъектов Российской Федерации, органы местного самоуправления, правоохранительные органы и в суды.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color w:val="800080"/>
          <w:sz w:val="28"/>
          <w:szCs w:val="28"/>
        </w:rPr>
      </w:pPr>
      <w:r>
        <w:rPr>
          <w:sz w:val="28"/>
          <w:szCs w:val="28"/>
        </w:rPr>
        <w:t>Обобщение практики применения, анализ причин нарушений трудового законодательства и иных нормативных правовых актов, содержащих нормы трудового права, подготовка соответствующих предложений по их совершенствованию.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color w:val="800080"/>
          <w:sz w:val="28"/>
          <w:szCs w:val="28"/>
        </w:rPr>
      </w:pPr>
      <w:r>
        <w:rPr>
          <w:sz w:val="28"/>
          <w:szCs w:val="28"/>
        </w:rPr>
        <w:t>Ведение приема и рассмотрение заявлений, писем, жалоб и иных обращений граждан о нарушениях их трудовых прав, принятие мер по устранению выявленных нарушений и восстановлению нарушенных прав.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Осуществление информирования и консультирования работодателей и работников по вопросам соблюдения трудового законодательства и иных нормативных правовых актов, содержащих нормы трудового права;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Осуществление иных полномочий в соответствии с федеральными законами и иными нормативными правовыми актами Российской Федерации.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Соблюдение порядка инспектирования работодателей.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</w:rPr>
      </w:pPr>
      <w:bookmarkStart w:id="0" w:name="sub_600201"/>
      <w:r>
        <w:rPr>
          <w:sz w:val="28"/>
        </w:rPr>
        <w:t>Обеспечение исполнения распорядительных документов вышестоящего органа.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</w:rPr>
      </w:pPr>
      <w:r>
        <w:rPr>
          <w:sz w:val="28"/>
        </w:rPr>
        <w:t>Обеспечение исполнения приказов (распоряжений) руководителя Гострудинспекции.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</w:rPr>
      </w:pPr>
      <w:r>
        <w:rPr>
          <w:sz w:val="28"/>
        </w:rPr>
        <w:t>Разработка перспективных (полугодовых) планов деятельности отдела, а также контроль над их реализацией и выполнением.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</w:rPr>
      </w:pPr>
      <w:r>
        <w:rPr>
          <w:sz w:val="28"/>
        </w:rPr>
        <w:t>Обеспечение приема граждан (работодателей) в Гострудинспекции.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</w:rPr>
      </w:pPr>
      <w:r>
        <w:rPr>
          <w:sz w:val="28"/>
        </w:rPr>
        <w:t xml:space="preserve">Обеспечение соответствующей отчетности по результатам </w:t>
      </w:r>
      <w:proofErr w:type="spellStart"/>
      <w:r>
        <w:rPr>
          <w:sz w:val="28"/>
        </w:rPr>
        <w:t>надзорно-контрольной</w:t>
      </w:r>
      <w:proofErr w:type="spellEnd"/>
      <w:r>
        <w:rPr>
          <w:sz w:val="28"/>
        </w:rPr>
        <w:t xml:space="preserve"> деятельности отдела.</w:t>
      </w:r>
    </w:p>
    <w:bookmarkEnd w:id="0"/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Обеспечение соблюдения инспекторским составом отдела служебной дисциплины и служебного распорядка.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</w:rPr>
      </w:pPr>
      <w:r>
        <w:rPr>
          <w:sz w:val="28"/>
        </w:rPr>
        <w:t>Соблюдение единого порядка документационного обеспечения деятельности Гострудинспекции.</w:t>
      </w:r>
    </w:p>
    <w:p w:rsidR="00436207" w:rsidRPr="000363BC" w:rsidRDefault="00436207" w:rsidP="0082008E">
      <w:pPr>
        <w:pStyle w:val="a3"/>
        <w:numPr>
          <w:ilvl w:val="0"/>
          <w:numId w:val="11"/>
        </w:numPr>
        <w:ind w:left="426"/>
        <w:rPr>
          <w:sz w:val="28"/>
        </w:rPr>
      </w:pPr>
      <w:r w:rsidRPr="000363BC">
        <w:rPr>
          <w:sz w:val="28"/>
        </w:rPr>
        <w:t>Подготовка служебных документов к передаче в архив</w:t>
      </w:r>
      <w:r w:rsidR="000363BC" w:rsidRPr="000363BC">
        <w:rPr>
          <w:sz w:val="28"/>
        </w:rPr>
        <w:t>.</w:t>
      </w:r>
      <w:r w:rsidRPr="000363BC">
        <w:rPr>
          <w:sz w:val="28"/>
        </w:rPr>
        <w:t xml:space="preserve"> </w:t>
      </w:r>
      <w:r w:rsidR="000363BC" w:rsidRPr="000363BC">
        <w:rPr>
          <w:sz w:val="28"/>
        </w:rPr>
        <w:t xml:space="preserve"> </w:t>
      </w:r>
    </w:p>
    <w:p w:rsidR="00436207" w:rsidRDefault="00436207" w:rsidP="0082008E">
      <w:pPr>
        <w:pStyle w:val="a3"/>
        <w:numPr>
          <w:ilvl w:val="0"/>
          <w:numId w:val="11"/>
        </w:numPr>
        <w:ind w:left="426"/>
        <w:rPr>
          <w:sz w:val="28"/>
        </w:rPr>
      </w:pPr>
      <w:r w:rsidRPr="00436207">
        <w:rPr>
          <w:sz w:val="28"/>
        </w:rPr>
        <w:t xml:space="preserve">Обеспечение сохранности служебной документации и личных печатей.  </w:t>
      </w:r>
    </w:p>
    <w:p w:rsidR="00430DB7" w:rsidRDefault="00430DB7" w:rsidP="00430DB7">
      <w:pPr>
        <w:pStyle w:val="a3"/>
        <w:ind w:left="720"/>
        <w:rPr>
          <w:sz w:val="28"/>
        </w:rPr>
      </w:pPr>
    </w:p>
    <w:p w:rsidR="00430DB7" w:rsidRDefault="00430DB7" w:rsidP="00430DB7">
      <w:pPr>
        <w:pStyle w:val="a3"/>
        <w:ind w:left="720"/>
        <w:rPr>
          <w:sz w:val="28"/>
        </w:rPr>
      </w:pPr>
    </w:p>
    <w:p w:rsidR="00430DB7" w:rsidRPr="0082008E" w:rsidRDefault="00430DB7" w:rsidP="00430DB7">
      <w:pPr>
        <w:pStyle w:val="a3"/>
        <w:ind w:left="720"/>
        <w:rPr>
          <w:b/>
          <w:sz w:val="28"/>
          <w:u w:val="single"/>
        </w:rPr>
      </w:pPr>
      <w:r w:rsidRPr="0082008E">
        <w:rPr>
          <w:b/>
          <w:sz w:val="28"/>
          <w:u w:val="single"/>
        </w:rPr>
        <w:t>Отделы надзора и контроля по охране труда</w:t>
      </w:r>
    </w:p>
    <w:p w:rsidR="0082008E" w:rsidRDefault="00430DB7" w:rsidP="0082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82008E">
        <w:rPr>
          <w:rFonts w:ascii="Times New Roman" w:eastAsia="Times New Roman" w:hAnsi="Times New Roman" w:cs="Times New Roman"/>
          <w:b/>
          <w:sz w:val="28"/>
        </w:rPr>
        <w:t>Задачи</w:t>
      </w:r>
    </w:p>
    <w:p w:rsidR="00430DB7" w:rsidRPr="0082008E" w:rsidRDefault="00430DB7" w:rsidP="0082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82008E">
        <w:rPr>
          <w:rFonts w:ascii="Times New Roman" w:eastAsia="Times New Roman" w:hAnsi="Times New Roman" w:cs="Times New Roman"/>
          <w:sz w:val="28"/>
        </w:rPr>
        <w:t>В целях обеспечения деятельности Гострудинспекции на отдел возлагаются следующие задачи:</w:t>
      </w:r>
    </w:p>
    <w:p w:rsidR="00430DB7" w:rsidRDefault="00430DB7" w:rsidP="0082008E">
      <w:pPr>
        <w:pStyle w:val="a3"/>
        <w:numPr>
          <w:ilvl w:val="0"/>
          <w:numId w:val="12"/>
        </w:numPr>
        <w:ind w:left="426"/>
        <w:rPr>
          <w:sz w:val="28"/>
        </w:rPr>
      </w:pPr>
      <w:r>
        <w:rPr>
          <w:sz w:val="28"/>
        </w:rPr>
        <w:t xml:space="preserve">Осуществление единой политики Гострудинспекции по обеспечению соблюдения защиты трудовых прав и свобод граждан, включая право на безопасные условия труда. </w:t>
      </w:r>
    </w:p>
    <w:p w:rsidR="00430DB7" w:rsidRPr="006F4D78" w:rsidRDefault="00430DB7" w:rsidP="0082008E">
      <w:pPr>
        <w:pStyle w:val="a3"/>
        <w:numPr>
          <w:ilvl w:val="0"/>
          <w:numId w:val="12"/>
        </w:numPr>
        <w:ind w:left="426"/>
        <w:rPr>
          <w:sz w:val="28"/>
          <w:szCs w:val="28"/>
        </w:rPr>
      </w:pPr>
      <w:r>
        <w:rPr>
          <w:sz w:val="28"/>
        </w:rPr>
        <w:t xml:space="preserve">Осуществление единой политики Гострудинспекции по обеспечению </w:t>
      </w:r>
      <w:r w:rsidRPr="006F4D78">
        <w:rPr>
          <w:sz w:val="28"/>
          <w:szCs w:val="28"/>
        </w:rPr>
        <w:t>соблюдения работодателями трудового законодательства и иных нормативных правовых актов, содержащих нормы трудового права</w:t>
      </w:r>
      <w:r>
        <w:rPr>
          <w:sz w:val="28"/>
          <w:szCs w:val="28"/>
        </w:rPr>
        <w:t xml:space="preserve"> в сфере охраны труда</w:t>
      </w:r>
      <w:r w:rsidRPr="006F4D78">
        <w:rPr>
          <w:sz w:val="28"/>
          <w:szCs w:val="28"/>
        </w:rPr>
        <w:t>.</w:t>
      </w:r>
    </w:p>
    <w:p w:rsidR="00430DB7" w:rsidRPr="006F4D78" w:rsidRDefault="00430DB7" w:rsidP="0082008E">
      <w:pPr>
        <w:pStyle w:val="a3"/>
        <w:numPr>
          <w:ilvl w:val="0"/>
          <w:numId w:val="12"/>
        </w:numPr>
        <w:ind w:left="426"/>
        <w:rPr>
          <w:sz w:val="28"/>
          <w:szCs w:val="28"/>
        </w:rPr>
      </w:pPr>
      <w:r>
        <w:rPr>
          <w:sz w:val="28"/>
        </w:rPr>
        <w:lastRenderedPageBreak/>
        <w:t xml:space="preserve">Осуществление единой политики Гострудинспекции по обеспечению </w:t>
      </w:r>
      <w:r w:rsidRPr="006F4D78">
        <w:rPr>
          <w:sz w:val="28"/>
          <w:szCs w:val="28"/>
        </w:rPr>
        <w:t>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актов, содержащих нормы трудового права</w:t>
      </w:r>
      <w:r>
        <w:rPr>
          <w:sz w:val="28"/>
          <w:szCs w:val="28"/>
        </w:rPr>
        <w:t xml:space="preserve"> в сфере охраны труда</w:t>
      </w:r>
      <w:r w:rsidRPr="006F4D78">
        <w:rPr>
          <w:sz w:val="28"/>
          <w:szCs w:val="28"/>
        </w:rPr>
        <w:t>.</w:t>
      </w:r>
    </w:p>
    <w:p w:rsidR="00430DB7" w:rsidRPr="006F4D78" w:rsidRDefault="00430DB7" w:rsidP="0082008E">
      <w:pPr>
        <w:pStyle w:val="a3"/>
        <w:numPr>
          <w:ilvl w:val="0"/>
          <w:numId w:val="12"/>
        </w:numPr>
        <w:ind w:left="426"/>
        <w:rPr>
          <w:sz w:val="28"/>
          <w:szCs w:val="28"/>
        </w:rPr>
      </w:pPr>
      <w:r>
        <w:rPr>
          <w:sz w:val="28"/>
        </w:rPr>
        <w:t xml:space="preserve">Осуществление единой политики Гострудинспекции по </w:t>
      </w:r>
      <w:r w:rsidRPr="006F4D78">
        <w:rPr>
          <w:sz w:val="28"/>
          <w:szCs w:val="28"/>
        </w:rPr>
        <w:t>доведени</w:t>
      </w:r>
      <w:r>
        <w:rPr>
          <w:sz w:val="28"/>
          <w:szCs w:val="28"/>
        </w:rPr>
        <w:t>ю</w:t>
      </w:r>
      <w:r w:rsidRPr="006F4D78">
        <w:rPr>
          <w:sz w:val="28"/>
          <w:szCs w:val="28"/>
        </w:rPr>
        <w:t xml:space="preserve"> до сведения соответствующих органов государственной власти фактов нарушений, действий (бездействия) или злоупотреблений, которые не подпадают под действие законов и иных нормативных правовых актов.</w:t>
      </w:r>
    </w:p>
    <w:p w:rsidR="00430DB7" w:rsidRPr="006F4D78" w:rsidRDefault="00430DB7" w:rsidP="00430DB7">
      <w:pPr>
        <w:pStyle w:val="a3"/>
        <w:rPr>
          <w:sz w:val="28"/>
          <w:szCs w:val="28"/>
        </w:rPr>
      </w:pPr>
    </w:p>
    <w:p w:rsidR="00430DB7" w:rsidRDefault="00430DB7" w:rsidP="003B6FC4">
      <w:pPr>
        <w:pStyle w:val="1"/>
        <w:rPr>
          <w:sz w:val="28"/>
        </w:rPr>
      </w:pPr>
      <w:r>
        <w:rPr>
          <w:sz w:val="28"/>
        </w:rPr>
        <w:t>Функции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  <w:szCs w:val="28"/>
        </w:rPr>
      </w:pPr>
      <w:r>
        <w:rPr>
          <w:sz w:val="28"/>
          <w:szCs w:val="28"/>
        </w:rPr>
        <w:t>Осуществление государственного надзора и контроля за соблюдением работодателями трудового законодательства и иных нормативных правовых актов, содержащих нормы трудового права в сфере охраны труда, посредством проверок, обследований, выдачи обязательных для исполнения предписаний об устранении нарушений, составления протоколов об административных правонарушениях в пределах полномочий, подготовки других материалов (документов) о привлечении виновных к ответственности в соответствии с федеральными законами и иными нормативными правовыми актами Российской Федерации.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предписаний. Возбуждение дел об административных правонарушениях, предусмотренных ч.1 ст.19.5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color w:val="800080"/>
          <w:sz w:val="28"/>
          <w:szCs w:val="28"/>
        </w:rPr>
      </w:pPr>
      <w:r>
        <w:rPr>
          <w:sz w:val="28"/>
          <w:szCs w:val="28"/>
        </w:rPr>
        <w:t>Анализ обстоятельств и причин выявленных нарушений, принятие мер по их устранению и восстановлению нарушенных трудовых прав граждан.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законодательством Российской Федерации рассмотрение дел об административных правонарушениях и осуществление контроля над своевременным взысканием штрафов. Возбуждение дел об административных правонарушениях, предусмотренных ч.1 ст.20.25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РФ. 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color w:val="800080"/>
          <w:sz w:val="28"/>
          <w:szCs w:val="28"/>
        </w:rPr>
      </w:pPr>
      <w:r>
        <w:rPr>
          <w:sz w:val="28"/>
          <w:szCs w:val="28"/>
        </w:rPr>
        <w:t>Направление в установленном порядке соответствующей информации в федеральные органы исполнительной власти, органы исполнительной власти субъектов Российской Федерации, органы местного самоуправления, правоохранительные органы и в суды.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  <w:szCs w:val="28"/>
        </w:rPr>
      </w:pPr>
      <w:r>
        <w:rPr>
          <w:sz w:val="28"/>
          <w:szCs w:val="28"/>
        </w:rPr>
        <w:t>Осуществление надзора и контроля за реализацией прав работников на получение обеспечения по обязательному социальному страхованию от несчастных случаев на производстве и профессиональных заболеваний, а также за назначением и выплатой пособий по временной нетрудоспособности за счет средств работодателей.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  <w:szCs w:val="28"/>
        </w:rPr>
      </w:pPr>
      <w:r>
        <w:rPr>
          <w:sz w:val="28"/>
          <w:szCs w:val="28"/>
        </w:rPr>
        <w:t>Осуществление надзора и контроля за соблюдением работодателями установленного порядка расследования и учета несчастных случаев на производстве.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color w:val="800080"/>
          <w:sz w:val="28"/>
          <w:szCs w:val="28"/>
        </w:rPr>
      </w:pPr>
      <w:r>
        <w:rPr>
          <w:sz w:val="28"/>
          <w:szCs w:val="28"/>
        </w:rPr>
        <w:t xml:space="preserve">Обобщение практики применения, анализ причин нарушений трудового законодательства и иных нормативных правовых актов, содержащих </w:t>
      </w:r>
      <w:r>
        <w:rPr>
          <w:sz w:val="28"/>
          <w:szCs w:val="28"/>
        </w:rPr>
        <w:lastRenderedPageBreak/>
        <w:t>нормы трудового права, подготовка соответствующих предложений по их совершенствованию.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Участие в расследовании несчастных случаев на производстве или проведение его самостоятельно. Анализ состояния и причин производственного травматизма и разработка предложений по его профилактике.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color w:val="800080"/>
          <w:sz w:val="28"/>
          <w:szCs w:val="28"/>
        </w:rPr>
      </w:pPr>
      <w:r>
        <w:rPr>
          <w:sz w:val="28"/>
          <w:szCs w:val="28"/>
        </w:rPr>
        <w:t xml:space="preserve">По основаниям, выявленным в ходе </w:t>
      </w:r>
      <w:proofErr w:type="spellStart"/>
      <w:r>
        <w:rPr>
          <w:sz w:val="28"/>
          <w:szCs w:val="28"/>
        </w:rPr>
        <w:t>надзорно-контрольной</w:t>
      </w:r>
      <w:proofErr w:type="spellEnd"/>
      <w:r>
        <w:rPr>
          <w:sz w:val="28"/>
          <w:szCs w:val="28"/>
        </w:rPr>
        <w:t xml:space="preserve"> деятельности, принятие необходимых мер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актов, относящихся к охране здоровья и безопасности работников во время их работы, а также получение информации о влиянии применяемых технологий, используемых материалов и методов на состояние здоровья и безопасность работников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color w:val="800080"/>
          <w:sz w:val="28"/>
          <w:szCs w:val="28"/>
        </w:rPr>
      </w:pPr>
      <w:r>
        <w:rPr>
          <w:sz w:val="28"/>
          <w:szCs w:val="28"/>
        </w:rPr>
        <w:t>Ведение приема и рассмотрение заявлений, писем, жалоб и иных обращений граждан о нарушениях их трудовых прав, принятие мер по устранению выявленных нарушений и восстановлению нарушенных прав.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  <w:szCs w:val="28"/>
        </w:rPr>
      </w:pPr>
      <w:r>
        <w:rPr>
          <w:sz w:val="28"/>
          <w:szCs w:val="28"/>
        </w:rPr>
        <w:t>Осуществление информирования и консультирования работодателей и работников по вопросам соблюдения трудового законодательства и иных нормативных правовых актов, содержащих нормы трудового права;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color w:val="800080"/>
          <w:sz w:val="28"/>
          <w:szCs w:val="28"/>
        </w:rPr>
      </w:pPr>
      <w:r>
        <w:rPr>
          <w:sz w:val="28"/>
          <w:szCs w:val="28"/>
        </w:rPr>
        <w:t>Информирование общественности о выявленных нарушениях трудового законодательства и иных нормативных правовых актов, содержащих нормы трудового права, ведение разъяснительной работы о трудовых правах граждан.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  <w:szCs w:val="28"/>
        </w:rPr>
      </w:pPr>
      <w:r>
        <w:rPr>
          <w:sz w:val="28"/>
          <w:szCs w:val="28"/>
        </w:rPr>
        <w:t>Осуществление иных полномочий в соответствии с федеральными законами и иными нормативными правовыми актами Российской Федерации.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Соблюдение порядка инспектирования работодателей.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</w:rPr>
      </w:pPr>
      <w:r>
        <w:rPr>
          <w:sz w:val="28"/>
        </w:rPr>
        <w:t>Обеспечение исполнения распорядительных документов вышестоящего органа.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</w:rPr>
      </w:pPr>
      <w:r>
        <w:rPr>
          <w:sz w:val="28"/>
        </w:rPr>
        <w:t>Обеспечение исполнения приказов (распоряжений) руководителя Гострудинспекции.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</w:rPr>
      </w:pPr>
      <w:r>
        <w:rPr>
          <w:sz w:val="28"/>
        </w:rPr>
        <w:t>Разработка перспективных (полугодовых) планов деятельности отдела, а также контроль над их реализацией и выполнением.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</w:rPr>
      </w:pPr>
      <w:r>
        <w:rPr>
          <w:sz w:val="28"/>
        </w:rPr>
        <w:t>Обеспечение приема граждан (работодателей) в Гострудинспекции.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  <w:szCs w:val="28"/>
        </w:rPr>
      </w:pPr>
      <w:r>
        <w:rPr>
          <w:sz w:val="28"/>
          <w:szCs w:val="28"/>
        </w:rPr>
        <w:t>Обеспечение соблюдения инспекторским составом отдела служебной дисциплины и служебного распорядка.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</w:rPr>
      </w:pPr>
      <w:r>
        <w:rPr>
          <w:sz w:val="28"/>
        </w:rPr>
        <w:t xml:space="preserve">Обеспечение соответствующей отчетности по результатам </w:t>
      </w:r>
      <w:proofErr w:type="spellStart"/>
      <w:r>
        <w:rPr>
          <w:sz w:val="28"/>
        </w:rPr>
        <w:t>надзорно-контрольной</w:t>
      </w:r>
      <w:proofErr w:type="spellEnd"/>
      <w:r>
        <w:rPr>
          <w:sz w:val="28"/>
        </w:rPr>
        <w:t xml:space="preserve"> деятельности отдела.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</w:rPr>
      </w:pPr>
      <w:r>
        <w:rPr>
          <w:sz w:val="28"/>
        </w:rPr>
        <w:t>Соблюдение единого порядка документационного обеспечения деятельности Гострудинспекции.</w:t>
      </w:r>
    </w:p>
    <w:p w:rsidR="00430DB7" w:rsidRPr="000363BC" w:rsidRDefault="00430DB7" w:rsidP="003B6FC4">
      <w:pPr>
        <w:pStyle w:val="a3"/>
        <w:numPr>
          <w:ilvl w:val="0"/>
          <w:numId w:val="8"/>
        </w:numPr>
        <w:ind w:left="284"/>
        <w:rPr>
          <w:sz w:val="28"/>
        </w:rPr>
      </w:pPr>
      <w:r w:rsidRPr="000363BC">
        <w:rPr>
          <w:sz w:val="28"/>
        </w:rPr>
        <w:t>Подготовка служебных документов к передаче в архив</w:t>
      </w:r>
      <w:r w:rsidR="000363BC" w:rsidRPr="000363BC">
        <w:rPr>
          <w:sz w:val="28"/>
        </w:rPr>
        <w:t>.</w:t>
      </w:r>
      <w:r w:rsidRPr="000363BC">
        <w:rPr>
          <w:sz w:val="28"/>
        </w:rPr>
        <w:t xml:space="preserve"> </w:t>
      </w:r>
      <w:r w:rsidR="000363BC" w:rsidRPr="000363BC">
        <w:rPr>
          <w:sz w:val="28"/>
        </w:rPr>
        <w:t xml:space="preserve"> </w:t>
      </w:r>
    </w:p>
    <w:p w:rsidR="00430DB7" w:rsidRDefault="00430DB7" w:rsidP="003B6FC4">
      <w:pPr>
        <w:pStyle w:val="a3"/>
        <w:numPr>
          <w:ilvl w:val="0"/>
          <w:numId w:val="8"/>
        </w:numPr>
        <w:ind w:left="284"/>
        <w:rPr>
          <w:sz w:val="28"/>
        </w:rPr>
      </w:pPr>
      <w:r>
        <w:rPr>
          <w:sz w:val="28"/>
        </w:rPr>
        <w:t xml:space="preserve">Обеспечение сохранности служебной документации и личных печатей.  </w:t>
      </w:r>
    </w:p>
    <w:p w:rsidR="00430DB7" w:rsidRDefault="00430DB7" w:rsidP="00430DB7"/>
    <w:p w:rsidR="0082008E" w:rsidRDefault="0082008E" w:rsidP="00430DB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Отдел надзора и контроля за соблюдением трудового законодательства</w:t>
      </w:r>
    </w:p>
    <w:p w:rsidR="00DC10ED" w:rsidRPr="00DC10ED" w:rsidRDefault="00DC10ED" w:rsidP="00DC10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DC10ED">
        <w:rPr>
          <w:rFonts w:ascii="Times New Roman" w:eastAsia="Times New Roman" w:hAnsi="Times New Roman" w:cs="Times New Roman"/>
          <w:b/>
          <w:sz w:val="28"/>
        </w:rPr>
        <w:t>Задачи</w:t>
      </w:r>
    </w:p>
    <w:p w:rsidR="00DC10ED" w:rsidRPr="00DC10ED" w:rsidRDefault="00DC10ED" w:rsidP="00DC10ED">
      <w:pPr>
        <w:jc w:val="both"/>
        <w:rPr>
          <w:rFonts w:ascii="Times New Roman" w:eastAsia="Times New Roman" w:hAnsi="Times New Roman" w:cs="Times New Roman"/>
          <w:sz w:val="28"/>
        </w:rPr>
      </w:pPr>
      <w:r w:rsidRPr="00DC10ED">
        <w:rPr>
          <w:rFonts w:ascii="Times New Roman" w:eastAsia="Times New Roman" w:hAnsi="Times New Roman" w:cs="Times New Roman"/>
          <w:sz w:val="28"/>
        </w:rPr>
        <w:t>В целях обеспечения деятельности Гострудинспекции на отдел возлагаются следующие задачи:</w:t>
      </w:r>
    </w:p>
    <w:p w:rsidR="00DC10ED" w:rsidRDefault="00DC10ED" w:rsidP="00DC10ED">
      <w:pPr>
        <w:pStyle w:val="a3"/>
        <w:numPr>
          <w:ilvl w:val="0"/>
          <w:numId w:val="13"/>
        </w:numPr>
        <w:ind w:left="284"/>
        <w:rPr>
          <w:sz w:val="28"/>
        </w:rPr>
      </w:pPr>
      <w:r>
        <w:rPr>
          <w:sz w:val="28"/>
        </w:rPr>
        <w:t xml:space="preserve">Осуществление единой политики Гострудинспекции по обеспечению соблюдения защиты трудовых прав и свобод граждан, включая право на безопасные условия труда. </w:t>
      </w:r>
    </w:p>
    <w:p w:rsidR="00DC10ED" w:rsidRPr="006F4D78" w:rsidRDefault="00DC10ED" w:rsidP="00DC10ED">
      <w:pPr>
        <w:pStyle w:val="a3"/>
        <w:numPr>
          <w:ilvl w:val="0"/>
          <w:numId w:val="13"/>
        </w:numPr>
        <w:ind w:left="284"/>
        <w:rPr>
          <w:sz w:val="28"/>
          <w:szCs w:val="28"/>
        </w:rPr>
      </w:pPr>
      <w:r>
        <w:rPr>
          <w:sz w:val="28"/>
        </w:rPr>
        <w:t xml:space="preserve">Осуществление единой политики Гострудинспекции по обеспечению </w:t>
      </w:r>
      <w:r w:rsidRPr="006F4D78">
        <w:rPr>
          <w:sz w:val="28"/>
          <w:szCs w:val="28"/>
        </w:rPr>
        <w:t>соблюдения работодателями трудового законодательства и иных нормативных правовых актов, содержащих нормы трудового права.</w:t>
      </w:r>
    </w:p>
    <w:p w:rsidR="00DC10ED" w:rsidRPr="006F4D78" w:rsidRDefault="00DC10ED" w:rsidP="00DC10ED">
      <w:pPr>
        <w:pStyle w:val="a3"/>
        <w:numPr>
          <w:ilvl w:val="0"/>
          <w:numId w:val="13"/>
        </w:numPr>
        <w:ind w:left="284"/>
        <w:rPr>
          <w:sz w:val="28"/>
          <w:szCs w:val="28"/>
        </w:rPr>
      </w:pPr>
      <w:r>
        <w:rPr>
          <w:sz w:val="28"/>
        </w:rPr>
        <w:t xml:space="preserve">Осуществление единой политики Гострудинспекции по обеспечению </w:t>
      </w:r>
      <w:r w:rsidRPr="006F4D78">
        <w:rPr>
          <w:sz w:val="28"/>
          <w:szCs w:val="28"/>
        </w:rPr>
        <w:t>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актов, содержащих нормы трудового права.</w:t>
      </w:r>
    </w:p>
    <w:p w:rsidR="00DC10ED" w:rsidRPr="006F4D78" w:rsidRDefault="00DC10ED" w:rsidP="00DC10ED">
      <w:pPr>
        <w:pStyle w:val="a3"/>
        <w:numPr>
          <w:ilvl w:val="0"/>
          <w:numId w:val="13"/>
        </w:numPr>
        <w:ind w:left="284"/>
        <w:rPr>
          <w:sz w:val="28"/>
          <w:szCs w:val="28"/>
        </w:rPr>
      </w:pPr>
      <w:r>
        <w:rPr>
          <w:sz w:val="28"/>
        </w:rPr>
        <w:t xml:space="preserve">Осуществление единой политики Гострудинспекции по </w:t>
      </w:r>
      <w:r w:rsidRPr="006F4D78">
        <w:rPr>
          <w:sz w:val="28"/>
          <w:szCs w:val="28"/>
        </w:rPr>
        <w:t>доведени</w:t>
      </w:r>
      <w:r>
        <w:rPr>
          <w:sz w:val="28"/>
          <w:szCs w:val="28"/>
        </w:rPr>
        <w:t>ю</w:t>
      </w:r>
      <w:r w:rsidRPr="006F4D78">
        <w:rPr>
          <w:sz w:val="28"/>
          <w:szCs w:val="28"/>
        </w:rPr>
        <w:t xml:space="preserve"> до сведения соответствующих органов государственной власти фактов нарушений, действий (бездействия) или злоупотреблений, которые не подпадают под действие </w:t>
      </w:r>
      <w:r>
        <w:rPr>
          <w:sz w:val="28"/>
          <w:szCs w:val="28"/>
        </w:rPr>
        <w:t>трудового законодательства</w:t>
      </w:r>
      <w:r w:rsidRPr="006F4D78">
        <w:rPr>
          <w:sz w:val="28"/>
          <w:szCs w:val="28"/>
        </w:rPr>
        <w:t xml:space="preserve"> и иных нормативных правовых актов.</w:t>
      </w:r>
    </w:p>
    <w:p w:rsidR="00DC10ED" w:rsidRPr="006F4D78" w:rsidRDefault="00DC10ED" w:rsidP="00DC10ED">
      <w:pPr>
        <w:pStyle w:val="a3"/>
        <w:rPr>
          <w:sz w:val="28"/>
          <w:szCs w:val="28"/>
        </w:rPr>
      </w:pPr>
    </w:p>
    <w:p w:rsidR="00DC10ED" w:rsidRDefault="00DC10ED" w:rsidP="00DC10ED">
      <w:pPr>
        <w:pStyle w:val="1"/>
        <w:rPr>
          <w:sz w:val="28"/>
        </w:rPr>
      </w:pPr>
      <w:r>
        <w:rPr>
          <w:sz w:val="28"/>
        </w:rPr>
        <w:t>Функции</w:t>
      </w:r>
    </w:p>
    <w:p w:rsidR="00DC10ED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 w:rsidRPr="002A4AB5">
        <w:rPr>
          <w:sz w:val="28"/>
          <w:szCs w:val="28"/>
        </w:rPr>
        <w:t>Осуществление государственного надзора и контроля за соблюдением работодателями трудового законодательства и иных нормативных правовых актов, содержащих нормы трудового права, посредством проверок, обследований, выдачи обязательных для исполнения предписаний об устранении нарушений, составления протоколов об административных правонарушениях в пределах полномочий, подготовки других материалов (документов) о привлечении виновных к ответственности в соответствии с федеральными законами и иными нормативными правовыми актами Российской Федерации.</w:t>
      </w:r>
    </w:p>
    <w:p w:rsidR="00DC10ED" w:rsidRPr="002A4AB5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предписаний. Возбуждение дел об административных правонарушениях, предусмотренных ч.1 ст.19.5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РФ.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color w:val="800080"/>
          <w:sz w:val="28"/>
          <w:szCs w:val="28"/>
        </w:rPr>
      </w:pPr>
      <w:r w:rsidRPr="00C4236F">
        <w:rPr>
          <w:sz w:val="28"/>
          <w:szCs w:val="28"/>
        </w:rPr>
        <w:t>Анализ обстоятельств и причин выявленных нарушений, принятие мер по их устранению и восстановлению нарушенных трудовых прав граждан.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 w:rsidRPr="00C4236F">
        <w:rPr>
          <w:sz w:val="28"/>
          <w:szCs w:val="28"/>
        </w:rPr>
        <w:t xml:space="preserve">В соответствии с законодательством Российской Федерации рассмотрение дел об административных правонарушениях и осуществление контроля над своевременным взысканием штрафов. Возбуждение дел об административных правонарушениях, предусмотренных </w:t>
      </w:r>
      <w:r>
        <w:rPr>
          <w:sz w:val="28"/>
          <w:szCs w:val="28"/>
        </w:rPr>
        <w:t xml:space="preserve">ч.1 </w:t>
      </w:r>
      <w:r w:rsidRPr="00C4236F">
        <w:rPr>
          <w:sz w:val="28"/>
          <w:szCs w:val="28"/>
        </w:rPr>
        <w:t xml:space="preserve">ст.20.25 </w:t>
      </w:r>
      <w:proofErr w:type="spellStart"/>
      <w:r w:rsidRPr="00C4236F">
        <w:rPr>
          <w:sz w:val="28"/>
          <w:szCs w:val="28"/>
        </w:rPr>
        <w:t>КоАП</w:t>
      </w:r>
      <w:proofErr w:type="spellEnd"/>
      <w:r w:rsidRPr="00C4236F">
        <w:rPr>
          <w:sz w:val="28"/>
          <w:szCs w:val="28"/>
        </w:rPr>
        <w:t xml:space="preserve"> РФ. 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color w:val="800080"/>
          <w:sz w:val="28"/>
          <w:szCs w:val="28"/>
        </w:rPr>
      </w:pPr>
      <w:r w:rsidRPr="00C4236F">
        <w:rPr>
          <w:sz w:val="28"/>
          <w:szCs w:val="28"/>
        </w:rPr>
        <w:t xml:space="preserve">Направление в установленном порядке соответствующей информации в федеральные органы исполнительной власти, органы исполнительной </w:t>
      </w:r>
      <w:r w:rsidRPr="00C4236F">
        <w:rPr>
          <w:sz w:val="28"/>
          <w:szCs w:val="28"/>
        </w:rPr>
        <w:lastRenderedPageBreak/>
        <w:t>власти субъектов Российской Федерации, органы местного самоуправления, правоохранительные органы и в суды.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 w:rsidRPr="00C4236F">
        <w:rPr>
          <w:sz w:val="28"/>
          <w:szCs w:val="28"/>
        </w:rPr>
        <w:t>Осуществление надзора и контроля за реализацией прав работников на получение обеспечения по обязательному социальному страхованию от несчастных случаев на производстве и профессиональных заболеваний, а также за назначением и выплатой пособий по временной нетрудоспособности за счет средств работодателей.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 w:rsidRPr="00C4236F">
        <w:rPr>
          <w:sz w:val="28"/>
          <w:szCs w:val="28"/>
        </w:rPr>
        <w:t xml:space="preserve">Осуществление надзора и контроля за соблюдением </w:t>
      </w:r>
      <w:r>
        <w:rPr>
          <w:sz w:val="28"/>
          <w:szCs w:val="28"/>
        </w:rPr>
        <w:t xml:space="preserve">работодателями </w:t>
      </w:r>
      <w:r w:rsidRPr="00C4236F">
        <w:rPr>
          <w:sz w:val="28"/>
          <w:szCs w:val="28"/>
        </w:rPr>
        <w:t>установленного порядка расследования и учета несчастных случаев на производстве.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color w:val="800080"/>
          <w:sz w:val="28"/>
          <w:szCs w:val="28"/>
        </w:rPr>
      </w:pPr>
      <w:r w:rsidRPr="00C4236F">
        <w:rPr>
          <w:sz w:val="28"/>
          <w:szCs w:val="28"/>
        </w:rPr>
        <w:t>Обобщение практики применения, анализ причин нарушений трудового законодательства и иных нормативных правовых актов, содержащих нормы трудового права, подготовка соответствующих предложений по их совершенствованию.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У</w:t>
      </w:r>
      <w:r w:rsidRPr="00C4236F">
        <w:rPr>
          <w:sz w:val="28"/>
          <w:szCs w:val="28"/>
        </w:rPr>
        <w:t>частие в расследовании несчастных случаев на производстве или проведение его самостоятельно</w:t>
      </w:r>
      <w:r>
        <w:rPr>
          <w:sz w:val="28"/>
          <w:szCs w:val="28"/>
        </w:rPr>
        <w:t>.</w:t>
      </w:r>
      <w:r w:rsidRPr="00C4236F">
        <w:rPr>
          <w:sz w:val="28"/>
          <w:szCs w:val="28"/>
        </w:rPr>
        <w:t xml:space="preserve"> Анализ состояния и причин производственного травматизма и разработка предложений по его профилактике.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color w:val="800080"/>
          <w:sz w:val="28"/>
          <w:szCs w:val="28"/>
        </w:rPr>
      </w:pPr>
      <w:r>
        <w:rPr>
          <w:sz w:val="28"/>
          <w:szCs w:val="28"/>
        </w:rPr>
        <w:t xml:space="preserve">По основаниям, выявленным в ходе </w:t>
      </w:r>
      <w:proofErr w:type="spellStart"/>
      <w:r>
        <w:rPr>
          <w:sz w:val="28"/>
          <w:szCs w:val="28"/>
        </w:rPr>
        <w:t>надзорно-контрольной</w:t>
      </w:r>
      <w:proofErr w:type="spellEnd"/>
      <w:r>
        <w:rPr>
          <w:sz w:val="28"/>
          <w:szCs w:val="28"/>
        </w:rPr>
        <w:t xml:space="preserve"> деятельности, при</w:t>
      </w:r>
      <w:r w:rsidRPr="00C4236F">
        <w:rPr>
          <w:sz w:val="28"/>
          <w:szCs w:val="28"/>
        </w:rPr>
        <w:t>нятие необходимых мер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актов, относящихся к охране здоровья и безопасности работников во время их работы, а также получение информации о влиянии применяемых технологий, используемых материалов и методов на состояние здоровья и безопасность работников</w:t>
      </w:r>
      <w:r>
        <w:rPr>
          <w:sz w:val="28"/>
          <w:szCs w:val="28"/>
        </w:rPr>
        <w:t>.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color w:val="800080"/>
          <w:sz w:val="28"/>
          <w:szCs w:val="28"/>
        </w:rPr>
      </w:pPr>
      <w:r w:rsidRPr="00C4236F">
        <w:rPr>
          <w:sz w:val="28"/>
          <w:szCs w:val="28"/>
        </w:rPr>
        <w:t>Ведение приема и рассмотрение заявлений, писем, жалоб и иных обращений граждан о нарушениях их трудовых прав, принятие мер по устранению выявленных нарушений и восстановлению нарушенных прав.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 w:rsidRPr="00C4236F">
        <w:rPr>
          <w:sz w:val="28"/>
          <w:szCs w:val="28"/>
        </w:rPr>
        <w:t>Осуществление информирования и консультирования работодателей и работников по вопросам соблюдения трудового законодательства и иных нормативных правовых актов, содержащих нормы трудового права;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color w:val="800080"/>
          <w:sz w:val="28"/>
          <w:szCs w:val="28"/>
        </w:rPr>
      </w:pPr>
      <w:r w:rsidRPr="00C4236F">
        <w:rPr>
          <w:sz w:val="28"/>
          <w:szCs w:val="28"/>
        </w:rPr>
        <w:t>Информирование общественности о выявленных нарушениях трудового законодательства и иных нормативных правовых актов, содержащих нормы трудового права, ведение разъяснительной работы о трудовых правах граждан.</w:t>
      </w:r>
    </w:p>
    <w:p w:rsidR="00DC10ED" w:rsidRPr="00C4236F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 w:rsidRPr="00C4236F">
        <w:rPr>
          <w:sz w:val="28"/>
          <w:szCs w:val="28"/>
        </w:rPr>
        <w:t>Осуществление иных полномочий в соответствии с федеральными законами и иными нормативными правовыми актами Российской Федерации.</w:t>
      </w:r>
    </w:p>
    <w:p w:rsidR="00DC10ED" w:rsidRPr="00405212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Соблюдение порядка инспектирования работодателей.</w:t>
      </w:r>
    </w:p>
    <w:p w:rsidR="00DC10ED" w:rsidRPr="00405212" w:rsidRDefault="00DC10ED" w:rsidP="00DC10ED">
      <w:pPr>
        <w:pStyle w:val="a3"/>
        <w:numPr>
          <w:ilvl w:val="0"/>
          <w:numId w:val="14"/>
        </w:numPr>
        <w:ind w:left="426"/>
        <w:rPr>
          <w:sz w:val="28"/>
        </w:rPr>
      </w:pPr>
      <w:r w:rsidRPr="00405212">
        <w:rPr>
          <w:sz w:val="28"/>
        </w:rPr>
        <w:t>Обеспечение исполнения распорядительных документов вышестоящего органа.</w:t>
      </w:r>
    </w:p>
    <w:p w:rsidR="00DC10ED" w:rsidRPr="00405212" w:rsidRDefault="00DC10ED" w:rsidP="00DC10ED">
      <w:pPr>
        <w:pStyle w:val="a3"/>
        <w:numPr>
          <w:ilvl w:val="0"/>
          <w:numId w:val="14"/>
        </w:numPr>
        <w:ind w:left="426"/>
        <w:rPr>
          <w:sz w:val="28"/>
        </w:rPr>
      </w:pPr>
      <w:r w:rsidRPr="00405212">
        <w:rPr>
          <w:sz w:val="28"/>
        </w:rPr>
        <w:t>Обеспечение исполнения приказов (распоряжений) руководителя Гострудинспекции.</w:t>
      </w:r>
    </w:p>
    <w:p w:rsidR="00DC10ED" w:rsidRPr="00405212" w:rsidRDefault="00DC10ED" w:rsidP="00DC10ED">
      <w:pPr>
        <w:pStyle w:val="a3"/>
        <w:numPr>
          <w:ilvl w:val="0"/>
          <w:numId w:val="14"/>
        </w:numPr>
        <w:ind w:left="426"/>
        <w:rPr>
          <w:sz w:val="28"/>
        </w:rPr>
      </w:pPr>
      <w:r w:rsidRPr="00405212">
        <w:rPr>
          <w:sz w:val="28"/>
        </w:rPr>
        <w:lastRenderedPageBreak/>
        <w:t>Разработка перспективных (полугодовых) планов деятельности отдела, а также контроль над их реализацией и выполнением.</w:t>
      </w:r>
    </w:p>
    <w:p w:rsidR="00DC10ED" w:rsidRPr="00405212" w:rsidRDefault="00DC10ED" w:rsidP="00DC10ED">
      <w:pPr>
        <w:pStyle w:val="a3"/>
        <w:numPr>
          <w:ilvl w:val="0"/>
          <w:numId w:val="14"/>
        </w:numPr>
        <w:ind w:left="426"/>
        <w:rPr>
          <w:sz w:val="28"/>
        </w:rPr>
      </w:pPr>
      <w:r w:rsidRPr="00405212">
        <w:rPr>
          <w:sz w:val="28"/>
        </w:rPr>
        <w:t>Обеспечение приема граждан (работодателей) в Гострудинспекции.</w:t>
      </w:r>
    </w:p>
    <w:p w:rsidR="00DC10ED" w:rsidRPr="00AA2C8E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 w:rsidRPr="00405212">
        <w:rPr>
          <w:sz w:val="28"/>
        </w:rPr>
        <w:t xml:space="preserve">Обеспечение соответствующей отчетности по результатам </w:t>
      </w:r>
      <w:proofErr w:type="spellStart"/>
      <w:r w:rsidRPr="00405212">
        <w:rPr>
          <w:sz w:val="28"/>
        </w:rPr>
        <w:t>надзорно-контрольной</w:t>
      </w:r>
      <w:proofErr w:type="spellEnd"/>
      <w:r w:rsidRPr="00405212">
        <w:rPr>
          <w:sz w:val="28"/>
        </w:rPr>
        <w:t xml:space="preserve"> деятельности отдела.</w:t>
      </w:r>
    </w:p>
    <w:p w:rsidR="00DC10ED" w:rsidRDefault="00DC10ED" w:rsidP="00DC10ED">
      <w:pPr>
        <w:pStyle w:val="a3"/>
        <w:numPr>
          <w:ilvl w:val="0"/>
          <w:numId w:val="14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Обеспечение с</w:t>
      </w:r>
      <w:r w:rsidRPr="00AA2C8E">
        <w:rPr>
          <w:sz w:val="28"/>
          <w:szCs w:val="28"/>
        </w:rPr>
        <w:t>облюдени</w:t>
      </w:r>
      <w:r>
        <w:rPr>
          <w:sz w:val="28"/>
          <w:szCs w:val="28"/>
        </w:rPr>
        <w:t>я</w:t>
      </w:r>
      <w:r w:rsidRPr="00AA2C8E">
        <w:rPr>
          <w:sz w:val="28"/>
          <w:szCs w:val="28"/>
        </w:rPr>
        <w:t xml:space="preserve"> инспекторским составом отдела служебной дисциплины и служебного распорядка.</w:t>
      </w:r>
    </w:p>
    <w:p w:rsidR="00DC10ED" w:rsidRPr="00405212" w:rsidRDefault="00DC10ED" w:rsidP="00DC10ED">
      <w:pPr>
        <w:pStyle w:val="a3"/>
        <w:numPr>
          <w:ilvl w:val="0"/>
          <w:numId w:val="14"/>
        </w:numPr>
        <w:ind w:left="426"/>
        <w:rPr>
          <w:sz w:val="28"/>
        </w:rPr>
      </w:pPr>
      <w:r w:rsidRPr="00405212">
        <w:rPr>
          <w:sz w:val="28"/>
        </w:rPr>
        <w:t>Соблюдение единого порядка документационного обеспечения деятельности Гострудинспекции.</w:t>
      </w:r>
    </w:p>
    <w:p w:rsidR="00DC10ED" w:rsidRPr="00405212" w:rsidRDefault="00DC10ED" w:rsidP="00DC10ED">
      <w:pPr>
        <w:pStyle w:val="a3"/>
        <w:numPr>
          <w:ilvl w:val="0"/>
          <w:numId w:val="14"/>
        </w:numPr>
        <w:ind w:left="426"/>
        <w:rPr>
          <w:sz w:val="28"/>
        </w:rPr>
      </w:pPr>
      <w:r w:rsidRPr="00405212">
        <w:rPr>
          <w:sz w:val="28"/>
        </w:rPr>
        <w:t>Подготовка служебных документов к передаче в архив Гострудинспекции.</w:t>
      </w:r>
    </w:p>
    <w:p w:rsidR="00DC10ED" w:rsidRPr="00405212" w:rsidRDefault="00DC10ED" w:rsidP="00DC10ED">
      <w:pPr>
        <w:pStyle w:val="a3"/>
        <w:numPr>
          <w:ilvl w:val="0"/>
          <w:numId w:val="14"/>
        </w:numPr>
        <w:ind w:left="426"/>
        <w:rPr>
          <w:sz w:val="28"/>
        </w:rPr>
      </w:pPr>
      <w:r w:rsidRPr="00405212">
        <w:rPr>
          <w:sz w:val="28"/>
        </w:rPr>
        <w:t xml:space="preserve">Обеспечение сохранности служебной документации и личных печатей.  </w:t>
      </w:r>
    </w:p>
    <w:p w:rsidR="0082008E" w:rsidRDefault="0082008E" w:rsidP="00430DB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0DB7" w:rsidRPr="007E09F7" w:rsidRDefault="00430DB7" w:rsidP="00430DB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09F7">
        <w:rPr>
          <w:rFonts w:ascii="Times New Roman" w:hAnsi="Times New Roman" w:cs="Times New Roman"/>
          <w:b/>
          <w:sz w:val="28"/>
          <w:szCs w:val="28"/>
          <w:u w:val="single"/>
        </w:rPr>
        <w:t>Отдел по вопросам гражданской службы, кадров, организационно-правового и информационно-аналитического обеспечения</w:t>
      </w:r>
    </w:p>
    <w:p w:rsidR="00037893" w:rsidRPr="007E09F7" w:rsidRDefault="00037893" w:rsidP="007E09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9F7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037893" w:rsidRPr="007E09F7" w:rsidRDefault="00037893" w:rsidP="007E09F7">
      <w:pPr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В целях обеспечения деятельности Гострудинспекции на отдел возлагаются следующие задачи:</w:t>
      </w:r>
    </w:p>
    <w:p w:rsidR="007E09F7" w:rsidRDefault="00037893" w:rsidP="007E09F7">
      <w:pPr>
        <w:pStyle w:val="a3"/>
        <w:numPr>
          <w:ilvl w:val="0"/>
          <w:numId w:val="4"/>
        </w:numPr>
        <w:ind w:left="426"/>
        <w:rPr>
          <w:sz w:val="28"/>
        </w:rPr>
      </w:pPr>
      <w:r>
        <w:rPr>
          <w:sz w:val="28"/>
        </w:rPr>
        <w:t>Осуществление единой политики Гострудинспекции в области гражданской службы и кадров (управление персоналом).</w:t>
      </w:r>
    </w:p>
    <w:p w:rsidR="007E09F7" w:rsidRDefault="00037893" w:rsidP="007E09F7">
      <w:pPr>
        <w:pStyle w:val="a3"/>
        <w:numPr>
          <w:ilvl w:val="0"/>
          <w:numId w:val="4"/>
        </w:numPr>
        <w:ind w:left="426"/>
        <w:rPr>
          <w:sz w:val="28"/>
        </w:rPr>
      </w:pPr>
      <w:r w:rsidRPr="007E09F7">
        <w:rPr>
          <w:sz w:val="28"/>
        </w:rPr>
        <w:t>Осуществление единой политики Гострудинспекции в области правового обеспечения.</w:t>
      </w:r>
    </w:p>
    <w:p w:rsidR="007E09F7" w:rsidRDefault="00037893" w:rsidP="007E09F7">
      <w:pPr>
        <w:pStyle w:val="a3"/>
        <w:numPr>
          <w:ilvl w:val="0"/>
          <w:numId w:val="4"/>
        </w:numPr>
        <w:ind w:left="426"/>
        <w:rPr>
          <w:sz w:val="28"/>
        </w:rPr>
      </w:pPr>
      <w:r w:rsidRPr="007E09F7">
        <w:rPr>
          <w:sz w:val="28"/>
        </w:rPr>
        <w:t>Осуществление единой политики Гострудинспекции в области организационного обеспечения.</w:t>
      </w:r>
    </w:p>
    <w:p w:rsidR="007E09F7" w:rsidRDefault="00037893" w:rsidP="007E09F7">
      <w:pPr>
        <w:pStyle w:val="a3"/>
        <w:numPr>
          <w:ilvl w:val="0"/>
          <w:numId w:val="4"/>
        </w:numPr>
        <w:ind w:left="426"/>
        <w:rPr>
          <w:sz w:val="28"/>
        </w:rPr>
      </w:pPr>
      <w:r w:rsidRPr="007E09F7">
        <w:rPr>
          <w:sz w:val="28"/>
        </w:rPr>
        <w:t>Осуществление единой политики Гострудинспекции в области аналитического обеспечения.</w:t>
      </w:r>
    </w:p>
    <w:p w:rsidR="007E09F7" w:rsidRDefault="00037893" w:rsidP="007E09F7">
      <w:pPr>
        <w:pStyle w:val="a3"/>
        <w:numPr>
          <w:ilvl w:val="0"/>
          <w:numId w:val="4"/>
        </w:numPr>
        <w:ind w:left="426"/>
        <w:rPr>
          <w:sz w:val="28"/>
        </w:rPr>
      </w:pPr>
      <w:r w:rsidRPr="007E09F7">
        <w:rPr>
          <w:sz w:val="28"/>
        </w:rPr>
        <w:t>Осуществление единой политики Гострудинспекции в области информационного обеспечения и связей с общественностью.</w:t>
      </w:r>
    </w:p>
    <w:p w:rsidR="007E09F7" w:rsidRDefault="00037893" w:rsidP="007E09F7">
      <w:pPr>
        <w:pStyle w:val="a3"/>
        <w:numPr>
          <w:ilvl w:val="0"/>
          <w:numId w:val="4"/>
        </w:numPr>
        <w:ind w:left="426"/>
        <w:rPr>
          <w:sz w:val="28"/>
        </w:rPr>
      </w:pPr>
      <w:r w:rsidRPr="007E09F7">
        <w:rPr>
          <w:sz w:val="28"/>
        </w:rPr>
        <w:t>Осуществление единой политики Гострудинспекции в области документационного обеспечения.</w:t>
      </w:r>
    </w:p>
    <w:p w:rsidR="007E09F7" w:rsidRDefault="00037893" w:rsidP="007E09F7">
      <w:pPr>
        <w:pStyle w:val="a3"/>
        <w:numPr>
          <w:ilvl w:val="0"/>
          <w:numId w:val="4"/>
        </w:numPr>
        <w:ind w:left="426"/>
        <w:rPr>
          <w:sz w:val="28"/>
        </w:rPr>
      </w:pPr>
      <w:r w:rsidRPr="007E09F7">
        <w:rPr>
          <w:sz w:val="28"/>
        </w:rPr>
        <w:t>Осуществление единой политики Гострудинспекции в области защиты государственной тайны.</w:t>
      </w:r>
    </w:p>
    <w:p w:rsidR="00037893" w:rsidRPr="007E09F7" w:rsidRDefault="00037893" w:rsidP="007E09F7">
      <w:pPr>
        <w:pStyle w:val="a3"/>
        <w:numPr>
          <w:ilvl w:val="0"/>
          <w:numId w:val="4"/>
        </w:numPr>
        <w:ind w:left="426"/>
        <w:rPr>
          <w:sz w:val="28"/>
        </w:rPr>
      </w:pPr>
      <w:r w:rsidRPr="007E09F7">
        <w:rPr>
          <w:sz w:val="28"/>
        </w:rPr>
        <w:t>Осуществление единой политики Гострудинспекции в области мобилизационной подготовки, ведения воинского учета и бронирования.</w:t>
      </w:r>
    </w:p>
    <w:p w:rsidR="00037893" w:rsidRDefault="00037893" w:rsidP="00037893">
      <w:pPr>
        <w:pStyle w:val="a3"/>
        <w:rPr>
          <w:sz w:val="28"/>
        </w:rPr>
      </w:pPr>
    </w:p>
    <w:p w:rsidR="00037893" w:rsidRDefault="00037893" w:rsidP="007E09F7">
      <w:pPr>
        <w:pStyle w:val="1"/>
        <w:rPr>
          <w:sz w:val="28"/>
        </w:rPr>
      </w:pPr>
      <w:r>
        <w:rPr>
          <w:sz w:val="28"/>
        </w:rPr>
        <w:t>Функции</w:t>
      </w:r>
    </w:p>
    <w:p w:rsidR="00037893" w:rsidRDefault="00037893" w:rsidP="003B6FC4">
      <w:pPr>
        <w:spacing w:after="0"/>
        <w:rPr>
          <w:sz w:val="28"/>
        </w:rPr>
      </w:pPr>
    </w:p>
    <w:p w:rsidR="007E09F7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Формирование кадрового состава для замещения должностей </w:t>
      </w:r>
      <w:hyperlink w:anchor="sub_301" w:history="1">
        <w:r>
          <w:rPr>
            <w:sz w:val="28"/>
          </w:rPr>
          <w:t>гражданской службы</w:t>
        </w:r>
      </w:hyperlink>
      <w:r>
        <w:rPr>
          <w:sz w:val="28"/>
        </w:rPr>
        <w:t xml:space="preserve"> в Гострудинспекции.</w:t>
      </w:r>
    </w:p>
    <w:p w:rsidR="007E09F7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 w:rsidRPr="007E09F7">
        <w:rPr>
          <w:sz w:val="28"/>
        </w:rPr>
        <w:t xml:space="preserve">Подготовка предложений о реализации положений Закона № 79-ФЗ, других федеральных законов и иных нормативных правовых актов о </w:t>
      </w:r>
      <w:r w:rsidRPr="007E09F7">
        <w:rPr>
          <w:sz w:val="28"/>
        </w:rPr>
        <w:lastRenderedPageBreak/>
        <w:t>гражданской службе и внесение указанных предложений руководителю Гострудинспекции.</w:t>
      </w:r>
    </w:p>
    <w:p w:rsidR="007E09F7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 w:rsidRPr="007E09F7">
        <w:rPr>
          <w:sz w:val="28"/>
        </w:rPr>
        <w:t xml:space="preserve">Организация и подготовка проектов правовых (локальных нормативных) актов Гострудинспекции, связанных с поступлением на гражданскую службу (приемом на работу), ее прохождением, заключением </w:t>
      </w:r>
      <w:hyperlink w:anchor="sub_2301" w:history="1">
        <w:r w:rsidRPr="007E09F7">
          <w:rPr>
            <w:sz w:val="28"/>
          </w:rPr>
          <w:t>служебного контракта</w:t>
        </w:r>
      </w:hyperlink>
      <w:r w:rsidRPr="007E09F7">
        <w:rPr>
          <w:sz w:val="28"/>
        </w:rPr>
        <w:t xml:space="preserve"> (трудового договора), назначением на должность гражданской службы, освобождением от замещаемой должности гражданской службы, увольнением гражданского служащего с гражданской службы (увольнением работника с работы) и выходом его на пенсию за выслугу лет, и оформление соответствующих решений Гострудинспекции.</w:t>
      </w:r>
    </w:p>
    <w:p w:rsidR="007E09F7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 w:rsidRPr="007E09F7">
        <w:rPr>
          <w:sz w:val="28"/>
        </w:rPr>
        <w:t>Ведение трудовых книжек гражданских служащих (работников) в Гострудинспекции.</w:t>
      </w:r>
    </w:p>
    <w:p w:rsidR="007E09F7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 w:rsidRPr="007E09F7">
        <w:rPr>
          <w:sz w:val="28"/>
        </w:rPr>
        <w:t xml:space="preserve">Ведение личных дел гражданских служащих (материально-ответственных лиц) в Гострудинспекции. </w:t>
      </w:r>
    </w:p>
    <w:p w:rsidR="007E09F7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 w:rsidRPr="007E09F7">
        <w:rPr>
          <w:sz w:val="28"/>
        </w:rPr>
        <w:t>Ведение реестра гражданских служащих в Гострудинспекции.</w:t>
      </w:r>
    </w:p>
    <w:p w:rsidR="00E92A78" w:rsidRPr="00E92A78" w:rsidRDefault="00E92A78" w:rsidP="00E92A78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Подготовка предложений по структуре Гострудинспекции  для формирования и утверждения штатного расписании.</w:t>
      </w:r>
    </w:p>
    <w:p w:rsidR="003B6FC4" w:rsidRDefault="0070578A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Обеспечение </w:t>
      </w:r>
      <w:r w:rsidR="00037893" w:rsidRPr="007E09F7">
        <w:rPr>
          <w:sz w:val="28"/>
        </w:rPr>
        <w:t xml:space="preserve"> служебны</w:t>
      </w:r>
      <w:r>
        <w:rPr>
          <w:sz w:val="28"/>
        </w:rPr>
        <w:t>ми</w:t>
      </w:r>
      <w:r w:rsidR="00037893" w:rsidRPr="007E09F7">
        <w:rPr>
          <w:sz w:val="28"/>
        </w:rPr>
        <w:t xml:space="preserve"> удостоверени</w:t>
      </w:r>
      <w:r>
        <w:rPr>
          <w:sz w:val="28"/>
        </w:rPr>
        <w:t xml:space="preserve">ями </w:t>
      </w:r>
      <w:r w:rsidR="00037893" w:rsidRPr="007E09F7">
        <w:rPr>
          <w:sz w:val="28"/>
        </w:rPr>
        <w:t xml:space="preserve"> граждански</w:t>
      </w:r>
      <w:r>
        <w:rPr>
          <w:sz w:val="28"/>
        </w:rPr>
        <w:t>х</w:t>
      </w:r>
      <w:r w:rsidR="00037893" w:rsidRPr="007E09F7">
        <w:rPr>
          <w:sz w:val="28"/>
        </w:rPr>
        <w:t xml:space="preserve"> служащи</w:t>
      </w:r>
      <w:r>
        <w:rPr>
          <w:sz w:val="28"/>
        </w:rPr>
        <w:t>х</w:t>
      </w:r>
      <w:r w:rsidR="00037893" w:rsidRPr="007E09F7">
        <w:rPr>
          <w:sz w:val="28"/>
        </w:rPr>
        <w:t>.</w:t>
      </w:r>
    </w:p>
    <w:p w:rsidR="00AA73C2" w:rsidRPr="0070578A" w:rsidRDefault="00AA73C2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 w:rsidRPr="0070578A">
        <w:rPr>
          <w:sz w:val="28"/>
        </w:rPr>
        <w:t>Организация и обеспечение деятельности Инспекции по противодействию коррупции.</w:t>
      </w:r>
    </w:p>
    <w:p w:rsidR="003B6FC4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 w:rsidRPr="003B6FC4">
        <w:rPr>
          <w:sz w:val="28"/>
        </w:rPr>
        <w:t xml:space="preserve">Организационное обеспечение деятельности комиссии по урегулированию </w:t>
      </w:r>
      <w:hyperlink w:anchor="sub_1901" w:history="1">
        <w:r w:rsidRPr="003B6FC4">
          <w:rPr>
            <w:sz w:val="28"/>
          </w:rPr>
          <w:t>конфликтов интересов</w:t>
        </w:r>
      </w:hyperlink>
      <w:r w:rsidRPr="003B6FC4">
        <w:rPr>
          <w:sz w:val="28"/>
        </w:rPr>
        <w:t>.</w:t>
      </w:r>
    </w:p>
    <w:p w:rsidR="00037893" w:rsidRPr="003B6FC4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 w:rsidRPr="003B6FC4">
        <w:rPr>
          <w:sz w:val="28"/>
        </w:rPr>
        <w:t>Организация и обеспечение проведения конкурсов на замещение вакантных должностей гражданской службы и включение гражданских служащих в кадровый резерв.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проведения аттестации гражданских служащих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проведения квалификационных экзаменов гражданских служащих.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Организация заключения договоров с гражданами на время их обучения в образовательном учреждении профессионального образования с последующим прохождением </w:t>
      </w:r>
      <w:hyperlink w:anchor="sub_301" w:history="1">
        <w:r>
          <w:rPr>
            <w:sz w:val="28"/>
          </w:rPr>
          <w:t>гражданской службы</w:t>
        </w:r>
      </w:hyperlink>
      <w:r>
        <w:rPr>
          <w:sz w:val="28"/>
        </w:rPr>
        <w:t>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профессиональной переподготовки, повышения квалификации и стажировки гражданских служащих (работников).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Формирование кадрового резерва, организация работы с кадровым резервом и его эффективному использованию.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Обеспечение должностного роста </w:t>
      </w:r>
      <w:hyperlink w:anchor="sub_13" w:history="1">
        <w:r>
          <w:rPr>
            <w:sz w:val="28"/>
          </w:rPr>
          <w:t>гражданских служащих</w:t>
        </w:r>
      </w:hyperlink>
      <w:r>
        <w:rPr>
          <w:sz w:val="28"/>
        </w:rPr>
        <w:t xml:space="preserve"> (работников).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проверки достоверности представляемых гражданином персональных данных и иных сведений при поступлении на гражданскую службу, а также оформление допуска установленной формы к сведениям, составляющим государственную тайну.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проведения служебных проверок.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Организация проверки сведений о доходах, об имуществе и обязательствах имущественного характера, а также соблюдения </w:t>
      </w:r>
      <w:r>
        <w:rPr>
          <w:sz w:val="28"/>
        </w:rPr>
        <w:lastRenderedPageBreak/>
        <w:t>гражданскими служащими ограничений, установленных Законом  № 79-ФЗ и другими федеральными законами.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Консультирование гражданских служащих по вопросам гражданской службы и кадров, а также работников по кадровым вопросам.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Ротация гражданских служащих.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применения современных кадровых технологий при поступлении на гражданскую службу и ее прохождении.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персонифицированного учета гражданских служащих (работников) в области кадров.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Организация и обеспечение условий для гражданских служащих (работников) в сфере обязательного медицинского  страхования.   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законности в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договорной, претензионной и исковой работы, соблюдения законодательства о государственных закупках.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Консультирование гражданских служащих (работников) Гострудинспекции по юридическим вопросам.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обеспечения исполнения распорядительных документов вышестоящего органа, а также контроль над их исполнением.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обеспечения исполнения приказов (распоряжений) руководителя Гострудинспекции, а также контроль над их исполнением.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осуществление организационно-технических мероприятий по подготовке и проведению совещаний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Организация работы по учету и реализации предложений и замечаний, высказанных гражданскими служащими на совещаниях Гострудинспекции.    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разработки проектов перспективных (полугодовых) планов деятельности Гострудинспекции,  а также контроль над их реализацией и выполнением.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приема граждан (работодателей) в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Обеспечение реализации мероприятий по координации деятельности ведомственных органов контроля и надзора и территориальных органов федеральных органов исполнительной власти в части соблюдения работодателями трудового законодательства и иных нормативных правовых актов, содержащих нормы трудового права.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подготовки соглашений о взаимодействии Гострудинспекции с федеральными органами исполнительной власти и их территориальными органами, органами исполнительной власти, местного самоуправления и общественными организациями Волгоградской области.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Организация и обеспечение поздравлений к знаменательным датам Российской Федерации и другим датам коллективов (должностных лиц) территориальных органов федеральных органов исполнительной власти, органов исполнительной власти Волгоградской области. 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Организация и обеспечение обобщения практики применения (совместно с заместителями руководителя Гострудинспекции по соответствующим </w:t>
      </w:r>
      <w:r>
        <w:rPr>
          <w:sz w:val="28"/>
        </w:rPr>
        <w:lastRenderedPageBreak/>
        <w:t>направлениям деятельности), анализа причин нарушений трудового законодательства и иных нормативных правовых актов, содержащих нормы трудового права, а также обеспечение подготовки соответствующих предложений по их совершенствованию для представления в установленном порядке руководителю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анализа состояния и причин производственного травматизма, а также разработки (совместно с заместителем руководителя Гострудинспекции по охране труда) предложений по его профилактике для представления в установленном порядке руководителю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соответствующей отчетности деятельности Гострудинспекции по вопросам гражданской службы и кадров.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Организация и обеспечение подготовки соответствующей отчетности в сфере законодательства о труде и об охране труда по результатам </w:t>
      </w:r>
      <w:proofErr w:type="spellStart"/>
      <w:r>
        <w:rPr>
          <w:sz w:val="28"/>
        </w:rPr>
        <w:t>надзорно-контрольной</w:t>
      </w:r>
      <w:proofErr w:type="spellEnd"/>
      <w:r>
        <w:rPr>
          <w:sz w:val="28"/>
        </w:rPr>
        <w:t xml:space="preserve"> деятельности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подготовки соответствующей отчетности по реализации национальных проектов РФ в сферах здравоохранения, образования и др. на территории Волгоградской области.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подготовки соответствующей отчетности мониторинга по введению новых условий оплаты труда на территории Волгоградской области.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соответствующей отчетности  и анализа по вопросам информационного обеспечения.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соответствующей отчетности  и анализа по документационному обеспечению.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</w:t>
      </w:r>
      <w:r w:rsidR="0070578A">
        <w:rPr>
          <w:sz w:val="28"/>
        </w:rPr>
        <w:t xml:space="preserve"> </w:t>
      </w:r>
      <w:r>
        <w:rPr>
          <w:sz w:val="28"/>
        </w:rPr>
        <w:t xml:space="preserve"> ведени</w:t>
      </w:r>
      <w:r w:rsidR="0070578A">
        <w:rPr>
          <w:sz w:val="28"/>
        </w:rPr>
        <w:t>я</w:t>
      </w:r>
      <w:r>
        <w:rPr>
          <w:sz w:val="28"/>
        </w:rPr>
        <w:t xml:space="preserve"> делопроизводства и обеспечение соответствующей отчетности по вопросам защиты государственной тайны, мобилизационной подготовки, гражданской обороны, ведения воинского учета и бронирования.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направления в установленном порядке соответствующей информации в федеральные органы исполнительной власти и их территориальные органы, органы исполнительной власти, местного самоуправления, правоохранительные органы и суды Волгоградской области.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информацией о деятельности Гострудинспекции других заинтересованных лиц.</w:t>
      </w:r>
    </w:p>
    <w:p w:rsidR="0070578A" w:rsidRPr="0070578A" w:rsidRDefault="0070578A" w:rsidP="0070578A">
      <w:pPr>
        <w:pStyle w:val="a9"/>
        <w:numPr>
          <w:ilvl w:val="0"/>
          <w:numId w:val="9"/>
        </w:numPr>
        <w:tabs>
          <w:tab w:val="num" w:pos="540"/>
          <w:tab w:val="left" w:pos="56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B6FC4">
        <w:rPr>
          <w:rFonts w:ascii="Times New Roman" w:hAnsi="Times New Roman" w:cs="Times New Roman"/>
          <w:sz w:val="28"/>
          <w:szCs w:val="28"/>
        </w:rPr>
        <w:t>Осуществление взаимодействия  Отдела со структурными подразделениями    в целях решения задач, поставленных перед Гострудинспекцией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Взаимодействие со средствами массовой информации, общественными организациями в части своевременного информирования общественности о выявленных нарушениях трудового законодательства и иных нормативных правовых актов, содержащих нормы трудового права, </w:t>
      </w:r>
      <w:r>
        <w:rPr>
          <w:sz w:val="28"/>
        </w:rPr>
        <w:lastRenderedPageBreak/>
        <w:t>работодателей и работников по вопросам соблюдения трудового законодательства и иных нормативных правовых актов, содержащих нормы трудового права.</w:t>
      </w:r>
    </w:p>
    <w:p w:rsidR="00037893" w:rsidRPr="0070578A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 w:rsidRPr="0070578A">
        <w:rPr>
          <w:sz w:val="28"/>
        </w:rPr>
        <w:t>Организация и обеспечение информатизации подразделений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Обеспечение единства информационных технологий в подразделениях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Совершенствование информационного обеспечения в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Подготовка руководителю Гострудинспекции докладов о соблюдении трудового законодательства и иных нормативных правовых актов, содержащих нормы трудового права, а также по вопросам деятельности Гострудинспекции.</w:t>
      </w:r>
    </w:p>
    <w:p w:rsidR="00037893" w:rsidRDefault="0070578A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</w:t>
      </w:r>
      <w:r w:rsidR="00037893">
        <w:rPr>
          <w:sz w:val="28"/>
        </w:rPr>
        <w:t>беспечение</w:t>
      </w:r>
      <w:r>
        <w:rPr>
          <w:sz w:val="28"/>
        </w:rPr>
        <w:t xml:space="preserve"> содействия</w:t>
      </w:r>
      <w:r w:rsidR="00037893">
        <w:rPr>
          <w:sz w:val="28"/>
        </w:rPr>
        <w:t xml:space="preserve"> подразделени</w:t>
      </w:r>
      <w:r>
        <w:rPr>
          <w:sz w:val="28"/>
        </w:rPr>
        <w:t>ям</w:t>
      </w:r>
      <w:r w:rsidR="00037893">
        <w:rPr>
          <w:sz w:val="28"/>
        </w:rPr>
        <w:t xml:space="preserve"> Гострудинспекции необходимой информацией для надлежащего исполнения задач, поставленных руководителем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комплексной защиты информации в Гострудинспекции.</w:t>
      </w:r>
    </w:p>
    <w:p w:rsidR="00037893" w:rsidRDefault="00037893" w:rsidP="00E92A78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Информационное представительство Гострудинспекции в территориальных органах федеральных органах исполнительной власти, органах исполнительной власти, местного самоуправления Волгоградской области.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Ведение приема граждан и рассмотрение их обращений по вопросам, входящим в компетенцию отдела.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делопроизводства в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единого порядка документационного обеспечения деятельности Гострудинспекции.</w:t>
      </w:r>
    </w:p>
    <w:p w:rsidR="00037893" w:rsidRDefault="0070578A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П</w:t>
      </w:r>
      <w:r w:rsidR="00037893">
        <w:rPr>
          <w:sz w:val="28"/>
        </w:rPr>
        <w:t xml:space="preserve">одготовка служебных </w:t>
      </w:r>
      <w:r w:rsidR="00037893" w:rsidRPr="00E92A78">
        <w:rPr>
          <w:sz w:val="28"/>
        </w:rPr>
        <w:t>документов</w:t>
      </w:r>
      <w:r w:rsidR="00AA73C2" w:rsidRPr="00E92A78">
        <w:rPr>
          <w:sz w:val="28"/>
        </w:rPr>
        <w:t>, образовавшихся в результате деятельности отдела</w:t>
      </w:r>
      <w:r w:rsidR="00037893" w:rsidRPr="00E92A78">
        <w:rPr>
          <w:sz w:val="28"/>
        </w:rPr>
        <w:t xml:space="preserve"> </w:t>
      </w:r>
      <w:r w:rsidR="00037893">
        <w:rPr>
          <w:sz w:val="28"/>
        </w:rPr>
        <w:t xml:space="preserve">к передаче в архив Гострудинспекции 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Обеспечение приема документов на хранение в архив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Комплектование, обеспечение сохранности, учет и использование (через справочную базу данных) архивного и библиотечного фондов Гострудинспекции. 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Обеспечение единства документационных технологий в подразделениях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Совершенствование документационного обеспечения в Гострудинспекции и применения современных программно-технических комплексов подготовки и обработки документов.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документальной связи с подразделениями Гострудинспекции, а также контроль над состоянием связи.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 xml:space="preserve">Выдача справок, выписок, светокопий документов, в том числе из архива Гострудинспекции. 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защиты государственной тайны в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t>Организация и обеспечение мобилизационной подготовки гражданских служащих (работников) Гострудинспекции.</w:t>
      </w:r>
    </w:p>
    <w:p w:rsidR="00037893" w:rsidRDefault="00037893" w:rsidP="003B6FC4">
      <w:pPr>
        <w:pStyle w:val="a3"/>
        <w:numPr>
          <w:ilvl w:val="0"/>
          <w:numId w:val="9"/>
        </w:numPr>
        <w:ind w:left="426"/>
        <w:rPr>
          <w:sz w:val="28"/>
        </w:rPr>
      </w:pPr>
      <w:r>
        <w:rPr>
          <w:sz w:val="28"/>
        </w:rPr>
        <w:lastRenderedPageBreak/>
        <w:t>Организация и ведение воинского учета и бронирования.</w:t>
      </w:r>
    </w:p>
    <w:p w:rsidR="00430DB7" w:rsidRDefault="00430DB7" w:rsidP="00430DB7">
      <w:pPr>
        <w:rPr>
          <w:u w:val="single"/>
        </w:rPr>
      </w:pPr>
    </w:p>
    <w:p w:rsidR="00037893" w:rsidRPr="007E09F7" w:rsidRDefault="00037893" w:rsidP="00430DB7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E09F7">
        <w:rPr>
          <w:rFonts w:ascii="Times New Roman" w:hAnsi="Times New Roman" w:cs="Times New Roman"/>
          <w:b/>
          <w:sz w:val="32"/>
          <w:szCs w:val="32"/>
          <w:u w:val="single"/>
        </w:rPr>
        <w:t>Отдел финансово-экономического, материально-технического и хозяйственного обеспечения</w:t>
      </w:r>
    </w:p>
    <w:p w:rsidR="007E09F7" w:rsidRPr="007E09F7" w:rsidRDefault="007E09F7" w:rsidP="007E09F7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E09F7">
        <w:rPr>
          <w:rFonts w:ascii="Times New Roman" w:hAnsi="Times New Roman" w:cs="Times New Roman"/>
          <w:b/>
          <w:sz w:val="28"/>
        </w:rPr>
        <w:t>Задачи</w:t>
      </w:r>
    </w:p>
    <w:p w:rsidR="007E09F7" w:rsidRPr="007E09F7" w:rsidRDefault="007E09F7" w:rsidP="007E09F7">
      <w:pPr>
        <w:tabs>
          <w:tab w:val="num" w:pos="540"/>
        </w:tabs>
        <w:jc w:val="both"/>
        <w:rPr>
          <w:rFonts w:ascii="Times New Roman" w:hAnsi="Times New Roman" w:cs="Times New Roman"/>
          <w:sz w:val="28"/>
        </w:rPr>
      </w:pPr>
      <w:r w:rsidRPr="007E09F7">
        <w:rPr>
          <w:rFonts w:ascii="Times New Roman" w:hAnsi="Times New Roman" w:cs="Times New Roman"/>
          <w:sz w:val="28"/>
        </w:rPr>
        <w:t>В целях обеспечения деятельности Гострудинспекции на отдел возлагаются следующие задачи:</w:t>
      </w:r>
    </w:p>
    <w:p w:rsidR="007E09F7" w:rsidRPr="007E09F7" w:rsidRDefault="007E09F7" w:rsidP="007E09F7">
      <w:pPr>
        <w:pStyle w:val="a7"/>
        <w:numPr>
          <w:ilvl w:val="0"/>
          <w:numId w:val="5"/>
        </w:numPr>
        <w:ind w:left="284"/>
        <w:jc w:val="both"/>
        <w:rPr>
          <w:sz w:val="28"/>
          <w:szCs w:val="28"/>
        </w:rPr>
      </w:pPr>
      <w:r w:rsidRPr="007E09F7">
        <w:rPr>
          <w:sz w:val="28"/>
          <w:szCs w:val="28"/>
        </w:rPr>
        <w:t xml:space="preserve">Организация и ведение   бюджетного  учета. </w:t>
      </w:r>
    </w:p>
    <w:p w:rsidR="007E09F7" w:rsidRPr="007E09F7" w:rsidRDefault="007E09F7" w:rsidP="007E09F7">
      <w:pPr>
        <w:pStyle w:val="a7"/>
        <w:numPr>
          <w:ilvl w:val="0"/>
          <w:numId w:val="5"/>
        </w:numPr>
        <w:ind w:left="284"/>
        <w:jc w:val="both"/>
        <w:rPr>
          <w:sz w:val="28"/>
          <w:szCs w:val="28"/>
        </w:rPr>
      </w:pPr>
      <w:r w:rsidRPr="007E09F7">
        <w:rPr>
          <w:sz w:val="28"/>
          <w:szCs w:val="28"/>
        </w:rPr>
        <w:t xml:space="preserve">Организация и ведение   бухгалтерского учета. </w:t>
      </w:r>
    </w:p>
    <w:p w:rsidR="007E09F7" w:rsidRPr="007E09F7" w:rsidRDefault="007E09F7" w:rsidP="007E09F7">
      <w:pPr>
        <w:pStyle w:val="a7"/>
        <w:numPr>
          <w:ilvl w:val="0"/>
          <w:numId w:val="5"/>
        </w:numPr>
        <w:ind w:left="284"/>
        <w:jc w:val="both"/>
        <w:rPr>
          <w:sz w:val="28"/>
          <w:szCs w:val="28"/>
        </w:rPr>
      </w:pPr>
      <w:r w:rsidRPr="007E09F7">
        <w:rPr>
          <w:sz w:val="28"/>
          <w:szCs w:val="28"/>
        </w:rPr>
        <w:t xml:space="preserve">Формирование полной и достоверной информации о деятельности  Гострудинспекции  и  ее имущественном  положении, необходимой   внутренним  пользователям  бухгалтерской  отчетности – вышестоящей  организации, и  руководителям,  а  также  внешним – отделению  Федерального казначейства,  Управлению  Федерального казначейства,  Межрайонной Инспекции №10  по Волгоградской области,  бюджетным  и  внебюджетным  фондам,   комитетам  и  др. органам  (ПФР, ТФОМС, ФФОМС,  ФСС,   </w:t>
      </w:r>
      <w:proofErr w:type="spellStart"/>
      <w:r w:rsidRPr="007E09F7">
        <w:rPr>
          <w:sz w:val="28"/>
          <w:szCs w:val="28"/>
        </w:rPr>
        <w:t>Ростехнадзор</w:t>
      </w:r>
      <w:proofErr w:type="spellEnd"/>
      <w:r w:rsidRPr="007E09F7">
        <w:rPr>
          <w:sz w:val="28"/>
          <w:szCs w:val="28"/>
        </w:rPr>
        <w:t xml:space="preserve">,  статистика и др.). </w:t>
      </w:r>
    </w:p>
    <w:p w:rsidR="007E09F7" w:rsidRPr="007E09F7" w:rsidRDefault="007E09F7" w:rsidP="007E09F7">
      <w:pPr>
        <w:pStyle w:val="a7"/>
        <w:numPr>
          <w:ilvl w:val="0"/>
          <w:numId w:val="5"/>
        </w:numPr>
        <w:ind w:left="284"/>
        <w:jc w:val="both"/>
        <w:rPr>
          <w:sz w:val="28"/>
          <w:szCs w:val="28"/>
        </w:rPr>
      </w:pPr>
      <w:r w:rsidRPr="007E09F7">
        <w:rPr>
          <w:sz w:val="28"/>
          <w:szCs w:val="28"/>
        </w:rPr>
        <w:t xml:space="preserve">Обеспечение  принципа  единства  бюджетной системы  Российской  Федерации  на  основе  соблюдения бюджетного  законодательства,  форм  бюджетной  документации  и  отчетности,   бюджетной  классификации бюджетной системы  Российской  Федерации,  ведения  бюджетного  учета  и  отчетности. </w:t>
      </w:r>
    </w:p>
    <w:p w:rsidR="007E09F7" w:rsidRPr="007E09F7" w:rsidRDefault="007E09F7" w:rsidP="007E09F7">
      <w:pPr>
        <w:pStyle w:val="a7"/>
        <w:numPr>
          <w:ilvl w:val="0"/>
          <w:numId w:val="5"/>
        </w:numPr>
        <w:ind w:left="284"/>
        <w:jc w:val="both"/>
        <w:rPr>
          <w:sz w:val="28"/>
          <w:szCs w:val="28"/>
        </w:rPr>
      </w:pPr>
      <w:r w:rsidRPr="007E09F7">
        <w:rPr>
          <w:sz w:val="28"/>
          <w:szCs w:val="28"/>
        </w:rPr>
        <w:t>Обеспечение  единого порядка   установления  и  исполнения  расходных  обязательств.</w:t>
      </w:r>
    </w:p>
    <w:p w:rsidR="007E09F7" w:rsidRPr="007E09F7" w:rsidRDefault="007E09F7" w:rsidP="007E09F7">
      <w:pPr>
        <w:pStyle w:val="a7"/>
        <w:numPr>
          <w:ilvl w:val="0"/>
          <w:numId w:val="5"/>
        </w:numPr>
        <w:ind w:left="284"/>
        <w:jc w:val="both"/>
        <w:rPr>
          <w:sz w:val="28"/>
          <w:szCs w:val="28"/>
        </w:rPr>
      </w:pPr>
      <w:r w:rsidRPr="007E09F7">
        <w:rPr>
          <w:sz w:val="28"/>
          <w:szCs w:val="28"/>
        </w:rPr>
        <w:t>Обеспечение полноты  исполнения  выделенных  лимитов  на содержание     Гострудинспекции.</w:t>
      </w:r>
    </w:p>
    <w:p w:rsidR="007E09F7" w:rsidRPr="007E09F7" w:rsidRDefault="007E09F7" w:rsidP="007E09F7">
      <w:pPr>
        <w:pStyle w:val="a7"/>
        <w:numPr>
          <w:ilvl w:val="0"/>
          <w:numId w:val="5"/>
        </w:numPr>
        <w:ind w:left="284"/>
        <w:jc w:val="both"/>
        <w:rPr>
          <w:sz w:val="28"/>
          <w:szCs w:val="28"/>
        </w:rPr>
      </w:pPr>
      <w:r w:rsidRPr="007E09F7">
        <w:rPr>
          <w:sz w:val="28"/>
          <w:szCs w:val="28"/>
        </w:rPr>
        <w:t>Предотвращение  не целевого и  не  эффективного использования бюджетных   ассигнований.</w:t>
      </w:r>
    </w:p>
    <w:p w:rsidR="007E09F7" w:rsidRPr="007E09F7" w:rsidRDefault="007E09F7" w:rsidP="007E09F7">
      <w:pPr>
        <w:pStyle w:val="a7"/>
        <w:numPr>
          <w:ilvl w:val="0"/>
          <w:numId w:val="5"/>
        </w:numPr>
        <w:ind w:left="284"/>
        <w:jc w:val="both"/>
        <w:rPr>
          <w:sz w:val="28"/>
          <w:szCs w:val="28"/>
        </w:rPr>
      </w:pPr>
      <w:r w:rsidRPr="007E09F7">
        <w:rPr>
          <w:sz w:val="28"/>
          <w:szCs w:val="28"/>
        </w:rPr>
        <w:t>Обеспечение финансирования  на  содержание Гострудинспекции.</w:t>
      </w:r>
    </w:p>
    <w:p w:rsidR="007E09F7" w:rsidRPr="007E09F7" w:rsidRDefault="007E09F7" w:rsidP="007E09F7">
      <w:pPr>
        <w:pStyle w:val="a7"/>
        <w:numPr>
          <w:ilvl w:val="0"/>
          <w:numId w:val="5"/>
        </w:numPr>
        <w:ind w:left="284"/>
        <w:jc w:val="both"/>
        <w:rPr>
          <w:sz w:val="28"/>
          <w:szCs w:val="28"/>
        </w:rPr>
      </w:pPr>
      <w:r w:rsidRPr="007E09F7">
        <w:rPr>
          <w:sz w:val="28"/>
          <w:szCs w:val="28"/>
        </w:rPr>
        <w:t>Подготовка   качественной  и  достоверной  информации  о  выполнении  плана  по   денежным  взысканиям  (штрафам)  за  нарушение трудового  законодательства.</w:t>
      </w:r>
    </w:p>
    <w:p w:rsidR="007E09F7" w:rsidRPr="007E09F7" w:rsidRDefault="007E09F7" w:rsidP="007E09F7">
      <w:pPr>
        <w:pStyle w:val="a3"/>
        <w:tabs>
          <w:tab w:val="num" w:pos="540"/>
        </w:tabs>
        <w:ind w:left="540" w:hanging="540"/>
        <w:rPr>
          <w:sz w:val="28"/>
          <w:szCs w:val="28"/>
        </w:rPr>
      </w:pPr>
    </w:p>
    <w:p w:rsidR="007E09F7" w:rsidRPr="007E09F7" w:rsidRDefault="007E09F7" w:rsidP="007E09F7">
      <w:pPr>
        <w:pStyle w:val="1"/>
        <w:tabs>
          <w:tab w:val="num" w:pos="540"/>
        </w:tabs>
        <w:rPr>
          <w:sz w:val="28"/>
          <w:szCs w:val="28"/>
        </w:rPr>
      </w:pPr>
      <w:r w:rsidRPr="007E09F7">
        <w:rPr>
          <w:sz w:val="28"/>
          <w:szCs w:val="28"/>
        </w:rPr>
        <w:t>Функции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Обеспечение учета финансирования по  кодам   бюджетной классификации.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Обеспечение  целевого  расходования   денежных средств, выделенных на  содержание  Гострудинспекции.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Обеспечение  качественного составления и представления заявки на финансирование расходов на содержание аппарата  Гострудинспекции.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и представление  в  </w:t>
      </w:r>
      <w:proofErr w:type="spellStart"/>
      <w:r w:rsidRPr="007E09F7">
        <w:rPr>
          <w:rFonts w:ascii="Times New Roman" w:hAnsi="Times New Roman" w:cs="Times New Roman"/>
          <w:sz w:val="28"/>
          <w:szCs w:val="28"/>
        </w:rPr>
        <w:t>Роструд</w:t>
      </w:r>
      <w:proofErr w:type="spellEnd"/>
      <w:r w:rsidRPr="007E09F7">
        <w:rPr>
          <w:rFonts w:ascii="Times New Roman" w:hAnsi="Times New Roman" w:cs="Times New Roman"/>
          <w:sz w:val="28"/>
          <w:szCs w:val="28"/>
        </w:rPr>
        <w:t xml:space="preserve">      качественной и своевременной бюджетной отчетности.     </w:t>
      </w:r>
    </w:p>
    <w:p w:rsidR="007E09F7" w:rsidRPr="007E09F7" w:rsidRDefault="007E09F7" w:rsidP="003B6FC4">
      <w:pPr>
        <w:pStyle w:val="a7"/>
        <w:numPr>
          <w:ilvl w:val="0"/>
          <w:numId w:val="7"/>
        </w:numPr>
        <w:ind w:left="426"/>
        <w:jc w:val="both"/>
        <w:rPr>
          <w:sz w:val="28"/>
          <w:szCs w:val="28"/>
        </w:rPr>
      </w:pPr>
      <w:r w:rsidRPr="007E09F7">
        <w:rPr>
          <w:sz w:val="28"/>
          <w:szCs w:val="28"/>
        </w:rPr>
        <w:t xml:space="preserve">Осуществление своевременного представления в </w:t>
      </w:r>
      <w:proofErr w:type="spellStart"/>
      <w:r w:rsidRPr="007E09F7">
        <w:rPr>
          <w:sz w:val="28"/>
          <w:szCs w:val="28"/>
        </w:rPr>
        <w:t>Роструд</w:t>
      </w:r>
      <w:proofErr w:type="spellEnd"/>
      <w:r w:rsidRPr="007E09F7">
        <w:rPr>
          <w:sz w:val="28"/>
          <w:szCs w:val="28"/>
        </w:rPr>
        <w:t xml:space="preserve">     уточненных данных о потребности в средствах, предназначенных для исполнения  бюджетных обязательств.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 xml:space="preserve">Осуществление своевременного представления в </w:t>
      </w:r>
      <w:proofErr w:type="spellStart"/>
      <w:r w:rsidRPr="007E09F7">
        <w:rPr>
          <w:rFonts w:ascii="Times New Roman" w:hAnsi="Times New Roman" w:cs="Times New Roman"/>
          <w:sz w:val="28"/>
          <w:szCs w:val="28"/>
        </w:rPr>
        <w:t>Роструд</w:t>
      </w:r>
      <w:proofErr w:type="spellEnd"/>
      <w:r w:rsidRPr="007E09F7">
        <w:rPr>
          <w:rFonts w:ascii="Times New Roman" w:hAnsi="Times New Roman" w:cs="Times New Roman"/>
          <w:sz w:val="28"/>
          <w:szCs w:val="28"/>
        </w:rPr>
        <w:t xml:space="preserve">    сведений на корректировку лимита  бюджетных  средств   с экономическим обоснованием произведенных расчетов. </w:t>
      </w:r>
    </w:p>
    <w:p w:rsidR="007E09F7" w:rsidRPr="003B6FC4" w:rsidRDefault="007E09F7" w:rsidP="003B6FC4">
      <w:pPr>
        <w:pStyle w:val="a9"/>
        <w:numPr>
          <w:ilvl w:val="0"/>
          <w:numId w:val="7"/>
        </w:numPr>
        <w:tabs>
          <w:tab w:val="num" w:pos="540"/>
          <w:tab w:val="left" w:pos="567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B6FC4">
        <w:rPr>
          <w:rFonts w:ascii="Times New Roman" w:hAnsi="Times New Roman" w:cs="Times New Roman"/>
          <w:sz w:val="28"/>
          <w:szCs w:val="28"/>
        </w:rPr>
        <w:t>Осуществление взаимодействия  Отдела со структурными подразделениями    в целях решения задач, поставленных перед Гострудинспекцией.</w:t>
      </w:r>
    </w:p>
    <w:p w:rsidR="007E09F7" w:rsidRPr="007E09F7" w:rsidRDefault="003B6FC4" w:rsidP="003B6FC4">
      <w:pPr>
        <w:pStyle w:val="a3"/>
        <w:numPr>
          <w:ilvl w:val="0"/>
          <w:numId w:val="7"/>
        </w:numPr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В</w:t>
      </w:r>
      <w:r w:rsidR="007E09F7" w:rsidRPr="007E09F7">
        <w:rPr>
          <w:sz w:val="28"/>
          <w:szCs w:val="28"/>
        </w:rPr>
        <w:t>едёт      учёт    и   контроль  расчётов с подотчётными лицами.</w:t>
      </w:r>
    </w:p>
    <w:p w:rsidR="003B6FC4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 xml:space="preserve">Разработка и представление в </w:t>
      </w:r>
      <w:proofErr w:type="spellStart"/>
      <w:r w:rsidRPr="007E09F7">
        <w:rPr>
          <w:rFonts w:ascii="Times New Roman" w:hAnsi="Times New Roman" w:cs="Times New Roman"/>
          <w:sz w:val="28"/>
          <w:szCs w:val="28"/>
        </w:rPr>
        <w:t>Роструд</w:t>
      </w:r>
      <w:proofErr w:type="spellEnd"/>
      <w:r w:rsidRPr="007E09F7">
        <w:rPr>
          <w:rFonts w:ascii="Times New Roman" w:hAnsi="Times New Roman" w:cs="Times New Roman"/>
          <w:sz w:val="28"/>
          <w:szCs w:val="28"/>
        </w:rPr>
        <w:t xml:space="preserve">    заявок на право расходования средств по утвержденной форме и в установленные сроки.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Осуществление   оперативного  учета  за  поступлением  сумм  от    наложенных  штрафов  за нарушение трудового законодательства   в разрезе кодов бюджетной классификации.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 xml:space="preserve">Формирование и направление в  </w:t>
      </w:r>
      <w:proofErr w:type="spellStart"/>
      <w:r w:rsidRPr="007E09F7">
        <w:rPr>
          <w:rFonts w:ascii="Times New Roman" w:hAnsi="Times New Roman" w:cs="Times New Roman"/>
          <w:sz w:val="28"/>
          <w:szCs w:val="28"/>
        </w:rPr>
        <w:t>Роструд</w:t>
      </w:r>
      <w:proofErr w:type="spellEnd"/>
      <w:r w:rsidRPr="007E09F7">
        <w:rPr>
          <w:rFonts w:ascii="Times New Roman" w:hAnsi="Times New Roman" w:cs="Times New Roman"/>
          <w:sz w:val="28"/>
          <w:szCs w:val="28"/>
        </w:rPr>
        <w:t xml:space="preserve">   отчетов  и  иной  информации  по поступлению  сумм  от  наложенных  штрафов за  нарушение  трудового  законодательства   в разрезе кодов бюджетной классификации.</w:t>
      </w:r>
    </w:p>
    <w:p w:rsidR="003B6FC4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Оформление необходимой документации для  постановки на учёт      коммунальных расходов в органах федерального казначейства.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Оформление договоров на  поставку товара,  предоста</w:t>
      </w:r>
      <w:r w:rsidR="003B6FC4">
        <w:rPr>
          <w:sz w:val="28"/>
          <w:szCs w:val="28"/>
        </w:rPr>
        <w:t xml:space="preserve">вление работ и оказании </w:t>
      </w:r>
      <w:r w:rsidRPr="007E09F7">
        <w:rPr>
          <w:sz w:val="28"/>
          <w:szCs w:val="28"/>
        </w:rPr>
        <w:t>у</w:t>
      </w:r>
      <w:r w:rsidR="003B6FC4">
        <w:rPr>
          <w:sz w:val="28"/>
          <w:szCs w:val="28"/>
        </w:rPr>
        <w:t xml:space="preserve">слуг, а также при необходимости </w:t>
      </w:r>
      <w:r w:rsidRPr="007E09F7">
        <w:rPr>
          <w:sz w:val="28"/>
          <w:szCs w:val="28"/>
        </w:rPr>
        <w:t>оформление  дополнительных соглашений к ним.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127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Обеспечение своевременного исполнения  обязательств  в    соответствии  с     заключенными договорами.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Подготовка актов  сверки расчётов с поставщиками и подрядчиками  в сроки, установленные Положением о бухгалтерском учете и отчетности в РФ.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Подготовка предложений по структуре Гострудинспекции  для формирования и утверждения штатного расписании.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 xml:space="preserve">Проведение   необходимых  расчётов  и  подготовка   пакета  документов   для     представления   в  </w:t>
      </w:r>
      <w:proofErr w:type="spellStart"/>
      <w:r w:rsidRPr="007E09F7">
        <w:rPr>
          <w:sz w:val="28"/>
          <w:szCs w:val="28"/>
        </w:rPr>
        <w:t>Роструд</w:t>
      </w:r>
      <w:proofErr w:type="spellEnd"/>
      <w:r w:rsidRPr="007E09F7">
        <w:rPr>
          <w:sz w:val="28"/>
          <w:szCs w:val="28"/>
        </w:rPr>
        <w:t xml:space="preserve">   предложений   об  изменении  численности   и  фонда  оплаты  труда. 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 xml:space="preserve">Разработка  штатного расписания и  штатной  расстановки   в пределах  утвержденных  </w:t>
      </w:r>
      <w:proofErr w:type="spellStart"/>
      <w:r w:rsidRPr="007E09F7">
        <w:rPr>
          <w:sz w:val="28"/>
          <w:szCs w:val="28"/>
        </w:rPr>
        <w:t>Рострудом</w:t>
      </w:r>
      <w:proofErr w:type="spellEnd"/>
      <w:r w:rsidRPr="007E09F7">
        <w:rPr>
          <w:sz w:val="28"/>
          <w:szCs w:val="28"/>
        </w:rPr>
        <w:t xml:space="preserve">   лимитов   фонда  оплаты  труда  и   утвержденной   численности;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lastRenderedPageBreak/>
        <w:t>Подготовка   пакета  документов   на  списание  основных  средств  с  последующим    представлением  их    на  комиссию  по  выбытию  ОС Гострудинспекции.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 xml:space="preserve">Подготовка   пакета  документов   на  списание  основных  средств  с  последующим    представлением  их  для  утверждения    на  комиссию  по  выбытию  ОС   в  </w:t>
      </w:r>
      <w:proofErr w:type="spellStart"/>
      <w:r w:rsidRPr="007E09F7">
        <w:rPr>
          <w:sz w:val="28"/>
          <w:szCs w:val="28"/>
        </w:rPr>
        <w:t>Роструд</w:t>
      </w:r>
      <w:proofErr w:type="spellEnd"/>
      <w:r w:rsidRPr="007E09F7">
        <w:rPr>
          <w:sz w:val="28"/>
          <w:szCs w:val="28"/>
        </w:rPr>
        <w:t>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Подготовка   пакета  документов  в Территориальное  управление Федерального  агентства  по  управлению  федеральным  имуществом  по  Волгоградской области  на  выбытие  основных  средств    для  получения    разрешения    на  списание  ОС   с  регистров  бухгалтерского  учета.</w:t>
      </w:r>
    </w:p>
    <w:p w:rsidR="003B6FC4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Контроль за  передвижением и целевым использованием собственного и   арендуемого автотранспорта.</w:t>
      </w:r>
    </w:p>
    <w:p w:rsidR="007E09F7" w:rsidRPr="003B6FC4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3B6FC4">
        <w:rPr>
          <w:sz w:val="28"/>
          <w:szCs w:val="28"/>
        </w:rPr>
        <w:t>Контроль за периодическим обновлением (при необходимости) программного   продукта.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Контроль за правильностью  расходования фонда  оплаты  труда.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Обеспечение  расчета и выплаты заработной платы в установленные  сроки.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Подготовка предложений по реализации положений Закона № 79-ФЗ и  других    федеральных законов и постановлений.</w:t>
      </w:r>
    </w:p>
    <w:p w:rsidR="003B6FC4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 xml:space="preserve">Подготовка документов на оплату товаров, услуг по заключенным договорам     хозяйственной деятельности. 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Осуществление финансовой экспертизы договоров.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Обеспечение  целевого  расходования   средств, в соответствии с заключенными договорами.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 xml:space="preserve">Обеспечение  полноты  расходования средств,  выделенных  на содержание       Гострудинспекции. 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Ведёние  оперативного учёта по движению бюджетных средств, отслеживая остатки по статьям  КБК  сметы расходов.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Разработка  годового бюджета Гострудинспекции на предстоящий финансовый  год.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Контроль  за целевым  и  рациональным    расходованием  фонда  оплаты  труда.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 xml:space="preserve">Проведение  мероприятий по автоматизации учета и передаче отчетности от  Гострудинспекции  в </w:t>
      </w:r>
      <w:proofErr w:type="spellStart"/>
      <w:r w:rsidRPr="007E09F7">
        <w:rPr>
          <w:rFonts w:ascii="Times New Roman" w:hAnsi="Times New Roman" w:cs="Times New Roman"/>
          <w:sz w:val="28"/>
          <w:szCs w:val="28"/>
        </w:rPr>
        <w:t>Роструд</w:t>
      </w:r>
      <w:proofErr w:type="spellEnd"/>
      <w:r w:rsidRPr="007E09F7">
        <w:rPr>
          <w:rFonts w:ascii="Times New Roman" w:hAnsi="Times New Roman" w:cs="Times New Roman"/>
          <w:sz w:val="28"/>
          <w:szCs w:val="28"/>
        </w:rPr>
        <w:t xml:space="preserve">  по каналам модемной связи.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Проведение  мероприятий по автоматизации учета и передаче  платежной информации  от  Гострудинспекции  в ОФК и  УФК  по каналам модемной связи.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lastRenderedPageBreak/>
        <w:t>Проведение профессионального обучения сотрудников Отдела,  в т.ч. совместно с другими структурными подразделениями Гострудинспекции.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Организация обучения вновь принятых работников и служащих, включенных в кадровый резерв Гострудинспекции.</w:t>
      </w:r>
    </w:p>
    <w:p w:rsidR="007E09F7" w:rsidRPr="003B6FC4" w:rsidRDefault="007E09F7" w:rsidP="003B6FC4">
      <w:pPr>
        <w:pStyle w:val="a9"/>
        <w:numPr>
          <w:ilvl w:val="0"/>
          <w:numId w:val="7"/>
        </w:numPr>
        <w:tabs>
          <w:tab w:val="num" w:pos="540"/>
          <w:tab w:val="left" w:pos="567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B6FC4">
        <w:rPr>
          <w:rFonts w:ascii="Times New Roman" w:hAnsi="Times New Roman" w:cs="Times New Roman"/>
          <w:sz w:val="28"/>
          <w:szCs w:val="28"/>
        </w:rPr>
        <w:t>Подготовка ответов на письменные обращения граждан и организаций по вопросам, отнесенным к компетенции Отдела.</w:t>
      </w:r>
    </w:p>
    <w:p w:rsidR="007E09F7" w:rsidRPr="003B6FC4" w:rsidRDefault="007E09F7" w:rsidP="003B6FC4">
      <w:pPr>
        <w:pStyle w:val="a9"/>
        <w:numPr>
          <w:ilvl w:val="0"/>
          <w:numId w:val="7"/>
        </w:numPr>
        <w:tabs>
          <w:tab w:val="num" w:pos="540"/>
          <w:tab w:val="left" w:pos="567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B6FC4">
        <w:rPr>
          <w:rFonts w:ascii="Times New Roman" w:hAnsi="Times New Roman" w:cs="Times New Roman"/>
          <w:sz w:val="28"/>
          <w:szCs w:val="28"/>
        </w:rPr>
        <w:t>Взаимодействие с  ПФР в  части представления  квартальной  и годовой  декларации  по авансовым платежам   на обязательное пенсионное  страхование.</w:t>
      </w:r>
    </w:p>
    <w:p w:rsidR="007E09F7" w:rsidRPr="003B6FC4" w:rsidRDefault="007E09F7" w:rsidP="003B6FC4">
      <w:pPr>
        <w:pStyle w:val="a9"/>
        <w:numPr>
          <w:ilvl w:val="0"/>
          <w:numId w:val="7"/>
        </w:numPr>
        <w:tabs>
          <w:tab w:val="num" w:pos="540"/>
          <w:tab w:val="left" w:pos="567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B6FC4">
        <w:rPr>
          <w:rFonts w:ascii="Times New Roman" w:hAnsi="Times New Roman" w:cs="Times New Roman"/>
          <w:sz w:val="28"/>
          <w:szCs w:val="28"/>
        </w:rPr>
        <w:t>Обеспечение  застрахованного  лица сведениями,  представленными на него  в  органы  ПФР для внесения  в  Индивидуальный  лицевой счет  для  ведения  персонифицированного  учета.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 xml:space="preserve">Взаимодействие с  налоговыми  органами,  в части  платежей  в бюджет  по  налогу  на имущество,  транспортному налогу, подоходному налогу с физических лиц,  единому  социальному налогу.  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Взаимодействие с   органами статистики  в  части  представления  квартальной  и  годовой  отчетности, согласно действующему законодательству.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Взаимодействие с   Комитетом  по защите  окружающей среды  в  части  представления  квартальной  и  годовой  отчетности, согласно действующему законодательству.</w:t>
      </w:r>
    </w:p>
    <w:p w:rsidR="007E09F7" w:rsidRPr="003B6FC4" w:rsidRDefault="007E09F7" w:rsidP="003B6FC4">
      <w:pPr>
        <w:pStyle w:val="a9"/>
        <w:numPr>
          <w:ilvl w:val="0"/>
          <w:numId w:val="7"/>
        </w:numPr>
        <w:tabs>
          <w:tab w:val="num" w:pos="540"/>
          <w:tab w:val="left" w:pos="567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B6FC4">
        <w:rPr>
          <w:rFonts w:ascii="Times New Roman" w:hAnsi="Times New Roman" w:cs="Times New Roman"/>
          <w:sz w:val="28"/>
          <w:szCs w:val="28"/>
        </w:rPr>
        <w:t>Осуществление  ведения   учёта    и   контроля  расчётов с подотчётными лицами  для   решения задач, поставленных перед Гострудинспекцией.</w:t>
      </w:r>
    </w:p>
    <w:p w:rsidR="007E09F7" w:rsidRPr="003B6FC4" w:rsidRDefault="007E09F7" w:rsidP="003B6FC4">
      <w:pPr>
        <w:pStyle w:val="a9"/>
        <w:numPr>
          <w:ilvl w:val="0"/>
          <w:numId w:val="7"/>
        </w:numPr>
        <w:tabs>
          <w:tab w:val="num" w:pos="540"/>
          <w:tab w:val="left" w:pos="567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B6FC4">
        <w:rPr>
          <w:rFonts w:ascii="Times New Roman" w:hAnsi="Times New Roman" w:cs="Times New Roman"/>
          <w:sz w:val="28"/>
          <w:szCs w:val="28"/>
        </w:rPr>
        <w:t>Оказание содействия структурным подразделениям в решении задач, стоящих перед Гострудинспекцией.</w:t>
      </w:r>
    </w:p>
    <w:p w:rsidR="007E09F7" w:rsidRPr="007E09F7" w:rsidRDefault="007E09F7" w:rsidP="003B6FC4">
      <w:pPr>
        <w:pStyle w:val="2"/>
        <w:numPr>
          <w:ilvl w:val="0"/>
          <w:numId w:val="7"/>
        </w:numPr>
        <w:tabs>
          <w:tab w:val="left" w:pos="567"/>
        </w:tabs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Осуществление</w:t>
      </w:r>
      <w:r w:rsidRPr="007E09F7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 совершенствованию форм и методов работы на основе применения программно-технических средств и внедрения новых информационных технологий.</w:t>
      </w:r>
      <w:r w:rsidRPr="007E09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Контроль за периодическим обновлением (при необходимости) программного      продукта.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Соблюдение порядка работы со служебной и конфиденциальной  информацией, а также правил защиты информации и персональных данных.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 xml:space="preserve">Проведение  работы  по  ведению номенклатуры дел Отдела.   </w:t>
      </w:r>
    </w:p>
    <w:p w:rsidR="007E09F7" w:rsidRDefault="007E09F7" w:rsidP="003B6FC4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 xml:space="preserve">Своевременная и качественная подготовка и представление   отчетных и иных материалов по направлениям деятельности Отдела в   </w:t>
      </w:r>
      <w:proofErr w:type="spellStart"/>
      <w:r w:rsidRPr="007E09F7">
        <w:rPr>
          <w:rFonts w:ascii="Times New Roman" w:hAnsi="Times New Roman" w:cs="Times New Roman"/>
          <w:sz w:val="28"/>
          <w:szCs w:val="28"/>
        </w:rPr>
        <w:t>Роструд</w:t>
      </w:r>
      <w:proofErr w:type="spellEnd"/>
      <w:r w:rsidRPr="007E09F7">
        <w:rPr>
          <w:rFonts w:ascii="Times New Roman" w:hAnsi="Times New Roman" w:cs="Times New Roman"/>
          <w:sz w:val="28"/>
          <w:szCs w:val="28"/>
        </w:rPr>
        <w:t xml:space="preserve"> .         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tabs>
          <w:tab w:val="left" w:pos="284"/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lastRenderedPageBreak/>
        <w:t>Выполнение иных заданий руков</w:t>
      </w:r>
      <w:r>
        <w:rPr>
          <w:rFonts w:ascii="Times New Roman" w:hAnsi="Times New Roman" w:cs="Times New Roman"/>
          <w:sz w:val="28"/>
          <w:szCs w:val="28"/>
        </w:rPr>
        <w:t xml:space="preserve">одства  Гострудинспекцией, </w:t>
      </w:r>
      <w:r w:rsidRPr="007E09F7">
        <w:rPr>
          <w:rFonts w:ascii="Times New Roman" w:hAnsi="Times New Roman" w:cs="Times New Roman"/>
          <w:sz w:val="28"/>
          <w:szCs w:val="28"/>
        </w:rPr>
        <w:t>связанных с производственной необходимостью.</w:t>
      </w:r>
    </w:p>
    <w:p w:rsidR="007E09F7" w:rsidRPr="007E09F7" w:rsidRDefault="007E09F7" w:rsidP="003B6FC4">
      <w:pPr>
        <w:pStyle w:val="a5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E09F7">
        <w:rPr>
          <w:rFonts w:ascii="Times New Roman" w:hAnsi="Times New Roman" w:cs="Times New Roman"/>
          <w:sz w:val="28"/>
          <w:szCs w:val="28"/>
        </w:rPr>
        <w:t>Взыскание в установленные сроки дебиторской и погашения кредиторской задолженности.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Контроль за перечислением в установленном порядке  остатков  неиспользованных  средств  с  лицевого счета.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Обеспечение  соблюдения законодательства о государственных закупках в  рамках  закона  94- ФЗ.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Принятие  непосредственного  участия   в проведении конкурсов на  размещение заказов по закупке товаров и услуг.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Выдача справок  2-НДФЛ для предъявления по месту требования,   справки  о   заработной  плате  за  требуемый период (  3  месяца,6 месяцев, год ) для   предъявления   в  МИФНС, УСЗН, кредитные  учреждения.</w:t>
      </w:r>
    </w:p>
    <w:p w:rsid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Организация и обеспечение защиты  информации  о  доходах  сотрудников   Гострудинспекции.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Осуществление контроля за правильностью оформления хозяйственных договоров,  при необходимости оформление дополнительных соглашений к ним.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Проведение  инвентаризации  товарно-материальных ценностей   в  сроки,   установленные  действующим  законодательством.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Подготовка   договоров    возмездного   оказания   услуг с физическими   лицами.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Ведение  учёта   по поступлению средств от наложенных инспекторами   Гострудинспекции административных штрафов.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Организация  экономического  анализа  и   прогнозирования  расходной части   бюджета.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tabs>
          <w:tab w:val="left" w:pos="10206"/>
        </w:tabs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Подготовка к  сдаче   документов на хранение в архив Гострудинспекции.</w:t>
      </w:r>
    </w:p>
    <w:p w:rsidR="007E09F7" w:rsidRPr="007E09F7" w:rsidRDefault="007E09F7" w:rsidP="003B6FC4">
      <w:pPr>
        <w:pStyle w:val="a3"/>
        <w:numPr>
          <w:ilvl w:val="0"/>
          <w:numId w:val="7"/>
        </w:numPr>
        <w:tabs>
          <w:tab w:val="left" w:pos="10206"/>
        </w:tabs>
        <w:ind w:left="426"/>
        <w:rPr>
          <w:sz w:val="28"/>
          <w:szCs w:val="28"/>
        </w:rPr>
      </w:pPr>
      <w:r w:rsidRPr="007E09F7">
        <w:rPr>
          <w:sz w:val="28"/>
          <w:szCs w:val="28"/>
        </w:rPr>
        <w:t>Выполнение иных заданий руководства,  связанных с  производственной    деятельностью Гострудинспекции.</w:t>
      </w:r>
    </w:p>
    <w:p w:rsidR="00037893" w:rsidRPr="00430DB7" w:rsidRDefault="00037893" w:rsidP="00430DB7">
      <w:pPr>
        <w:rPr>
          <w:u w:val="single"/>
        </w:rPr>
      </w:pPr>
    </w:p>
    <w:sectPr w:rsidR="00037893" w:rsidRPr="00430DB7" w:rsidSect="002A0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D0AAE"/>
    <w:multiLevelType w:val="hybridMultilevel"/>
    <w:tmpl w:val="B1E89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271E0"/>
    <w:multiLevelType w:val="hybridMultilevel"/>
    <w:tmpl w:val="ECE82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11C5E"/>
    <w:multiLevelType w:val="multilevel"/>
    <w:tmpl w:val="F2589AFE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54B5660"/>
    <w:multiLevelType w:val="hybridMultilevel"/>
    <w:tmpl w:val="14041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725B5"/>
    <w:multiLevelType w:val="hybridMultilevel"/>
    <w:tmpl w:val="D892DAFE"/>
    <w:lvl w:ilvl="0" w:tplc="60E6B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952E32A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971A27"/>
    <w:multiLevelType w:val="multilevel"/>
    <w:tmpl w:val="85C43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47DD2611"/>
    <w:multiLevelType w:val="hybridMultilevel"/>
    <w:tmpl w:val="421CB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24760"/>
    <w:multiLevelType w:val="hybridMultilevel"/>
    <w:tmpl w:val="E39A3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30386"/>
    <w:multiLevelType w:val="hybridMultilevel"/>
    <w:tmpl w:val="531496EA"/>
    <w:lvl w:ilvl="0" w:tplc="FFA2AAFC">
      <w:start w:val="1"/>
      <w:numFmt w:val="decimal"/>
      <w:lvlText w:val="%1."/>
      <w:lvlJc w:val="left"/>
      <w:pPr>
        <w:ind w:left="720" w:hanging="360"/>
      </w:pPr>
      <w:rPr>
        <w:color w:val="0000C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E41A8F"/>
    <w:multiLevelType w:val="hybridMultilevel"/>
    <w:tmpl w:val="38962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528AA"/>
    <w:multiLevelType w:val="hybridMultilevel"/>
    <w:tmpl w:val="54548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37163"/>
    <w:multiLevelType w:val="hybridMultilevel"/>
    <w:tmpl w:val="67D4C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8700EE"/>
    <w:multiLevelType w:val="hybridMultilevel"/>
    <w:tmpl w:val="9FC27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F112AC"/>
    <w:multiLevelType w:val="multilevel"/>
    <w:tmpl w:val="0C708F5E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4"/>
  </w:num>
  <w:num w:numId="5">
    <w:abstractNumId w:val="7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12"/>
  </w:num>
  <w:num w:numId="11">
    <w:abstractNumId w:val="11"/>
  </w:num>
  <w:num w:numId="12">
    <w:abstractNumId w:val="9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36207"/>
    <w:rsid w:val="000363BC"/>
    <w:rsid w:val="00037893"/>
    <w:rsid w:val="002A01DD"/>
    <w:rsid w:val="003B6FC4"/>
    <w:rsid w:val="00430DB7"/>
    <w:rsid w:val="00436207"/>
    <w:rsid w:val="0070578A"/>
    <w:rsid w:val="007E09F7"/>
    <w:rsid w:val="0082008E"/>
    <w:rsid w:val="009E6A65"/>
    <w:rsid w:val="00AA73C2"/>
    <w:rsid w:val="00DC10ED"/>
    <w:rsid w:val="00E92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DD"/>
  </w:style>
  <w:style w:type="paragraph" w:styleId="1">
    <w:name w:val="heading 1"/>
    <w:basedOn w:val="a"/>
    <w:next w:val="a"/>
    <w:link w:val="10"/>
    <w:qFormat/>
    <w:rsid w:val="00436207"/>
    <w:pPr>
      <w:keepNext/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207"/>
    <w:rPr>
      <w:rFonts w:ascii="Times New Roman" w:eastAsia="Arial Unicode MS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4362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3620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7E09F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E09F7"/>
  </w:style>
  <w:style w:type="paragraph" w:styleId="2">
    <w:name w:val="Body Text Indent 2"/>
    <w:basedOn w:val="a"/>
    <w:link w:val="20"/>
    <w:uiPriority w:val="99"/>
    <w:semiHidden/>
    <w:unhideWhenUsed/>
    <w:rsid w:val="007E09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E09F7"/>
  </w:style>
  <w:style w:type="paragraph" w:styleId="a7">
    <w:name w:val="footer"/>
    <w:basedOn w:val="a"/>
    <w:link w:val="a8"/>
    <w:rsid w:val="007E09F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7E09F7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3B6F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5146</Words>
  <Characters>29333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</dc:creator>
  <cp:keywords/>
  <dc:description/>
  <cp:lastModifiedBy>Коробова</cp:lastModifiedBy>
  <cp:revision>12</cp:revision>
  <dcterms:created xsi:type="dcterms:W3CDTF">2016-07-14T12:36:00Z</dcterms:created>
  <dcterms:modified xsi:type="dcterms:W3CDTF">2016-07-14T15:50:00Z</dcterms:modified>
</cp:coreProperties>
</file>